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A8D2" w14:textId="45B10198" w:rsidR="00E764A9" w:rsidRPr="006060DF" w:rsidRDefault="006060DF" w:rsidP="006060DF">
      <w:pPr>
        <w:spacing w:after="0"/>
        <w:rPr>
          <w:rFonts w:ascii="Times New Roman" w:hAnsi="Times New Roman" w:cs="Times New Roman"/>
          <w:b/>
          <w:sz w:val="28"/>
          <w:szCs w:val="28"/>
        </w:rPr>
      </w:pPr>
      <w:r w:rsidRPr="006060DF">
        <w:rPr>
          <w:rFonts w:ascii="Times New Roman" w:hAnsi="Times New Roman" w:cs="Times New Roman"/>
          <w:b/>
          <w:sz w:val="28"/>
          <w:szCs w:val="28"/>
        </w:rPr>
        <w:t>KETERLIBATAN POLITIK AKTIVIS MAHASISWA MELALUI MEDIA ONLINE</w:t>
      </w:r>
    </w:p>
    <w:p w14:paraId="235E15ED" w14:textId="796FB14E" w:rsidR="00133079" w:rsidRPr="006060DF" w:rsidRDefault="006060DF" w:rsidP="00133079">
      <w:pPr>
        <w:spacing w:after="0"/>
        <w:rPr>
          <w:rFonts w:ascii="Times New Roman" w:eastAsia="Times New Roman" w:hAnsi="Times New Roman" w:cs="Times New Roman"/>
          <w:b/>
          <w:sz w:val="24"/>
          <w:szCs w:val="24"/>
          <w:lang w:val="en-GB"/>
        </w:rPr>
      </w:pPr>
      <w:bookmarkStart w:id="0" w:name="bookmark=id.30j0zll" w:colFirst="0" w:colLast="0"/>
      <w:bookmarkStart w:id="1" w:name="bookmark=id.gjdgxs" w:colFirst="0" w:colLast="0"/>
      <w:bookmarkStart w:id="2" w:name="_heading=h.1fob9te" w:colFirst="0" w:colLast="0"/>
      <w:bookmarkEnd w:id="0"/>
      <w:bookmarkEnd w:id="1"/>
      <w:bookmarkEnd w:id="2"/>
      <w:r>
        <w:rPr>
          <w:rFonts w:ascii="Times New Roman" w:eastAsia="Times New Roman" w:hAnsi="Times New Roman" w:cs="Times New Roman"/>
          <w:b/>
          <w:sz w:val="24"/>
          <w:szCs w:val="24"/>
          <w:lang w:val="en-GB"/>
        </w:rPr>
        <w:t>Abdul Gofur</w:t>
      </w:r>
    </w:p>
    <w:p w14:paraId="6B7BE0AA" w14:textId="4E720520" w:rsidR="00133079" w:rsidRPr="006060DF" w:rsidRDefault="006060DF" w:rsidP="006060DF">
      <w:pPr>
        <w:spacing w:after="0"/>
        <w:ind w:right="707"/>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Program Studi Pendidikan Guru Madrasah </w:t>
      </w:r>
      <w:proofErr w:type="spellStart"/>
      <w:r>
        <w:rPr>
          <w:rFonts w:ascii="Times New Roman" w:eastAsia="Times New Roman" w:hAnsi="Times New Roman" w:cs="Times New Roman"/>
          <w:sz w:val="20"/>
          <w:szCs w:val="20"/>
          <w:lang w:val="en-GB"/>
        </w:rPr>
        <w:t>Ibtidaiyah</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Fakultas</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Tarbiyah</w:t>
      </w:r>
      <w:proofErr w:type="spellEnd"/>
      <w:r>
        <w:rPr>
          <w:rFonts w:ascii="Times New Roman" w:eastAsia="Times New Roman" w:hAnsi="Times New Roman" w:cs="Times New Roman"/>
          <w:sz w:val="20"/>
          <w:szCs w:val="20"/>
          <w:lang w:val="en-GB"/>
        </w:rPr>
        <w:t xml:space="preserve"> dan </w:t>
      </w:r>
      <w:proofErr w:type="spellStart"/>
      <w:r>
        <w:rPr>
          <w:rFonts w:ascii="Times New Roman" w:eastAsia="Times New Roman" w:hAnsi="Times New Roman" w:cs="Times New Roman"/>
          <w:sz w:val="20"/>
          <w:szCs w:val="20"/>
          <w:lang w:val="en-GB"/>
        </w:rPr>
        <w:t>Ilmu</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Keguruan</w:t>
      </w:r>
      <w:proofErr w:type="spellEnd"/>
      <w:r>
        <w:rPr>
          <w:rFonts w:ascii="Times New Roman" w:eastAsia="Times New Roman" w:hAnsi="Times New Roman" w:cs="Times New Roman"/>
          <w:sz w:val="20"/>
          <w:szCs w:val="20"/>
          <w:lang w:val="en-GB"/>
        </w:rPr>
        <w:t xml:space="preserve"> IAIN </w:t>
      </w:r>
      <w:proofErr w:type="spellStart"/>
      <w:r>
        <w:rPr>
          <w:rFonts w:ascii="Times New Roman" w:eastAsia="Times New Roman" w:hAnsi="Times New Roman" w:cs="Times New Roman"/>
          <w:sz w:val="20"/>
          <w:szCs w:val="20"/>
          <w:lang w:val="en-GB"/>
        </w:rPr>
        <w:t>Palangka</w:t>
      </w:r>
      <w:proofErr w:type="spellEnd"/>
      <w:r>
        <w:rPr>
          <w:rFonts w:ascii="Times New Roman" w:eastAsia="Times New Roman" w:hAnsi="Times New Roman" w:cs="Times New Roman"/>
          <w:sz w:val="20"/>
          <w:szCs w:val="20"/>
          <w:lang w:val="en-GB"/>
        </w:rPr>
        <w:t xml:space="preserve"> Raya</w:t>
      </w:r>
    </w:p>
    <w:p w14:paraId="56904519" w14:textId="67A35B2C" w:rsidR="00E764A9" w:rsidRPr="00BE198F" w:rsidRDefault="00BE198F" w:rsidP="00BE198F">
      <w:pPr>
        <w:spacing w:after="0"/>
        <w:rPr>
          <w:rFonts w:ascii="Times New Roman" w:eastAsia="Times New Roman" w:hAnsi="Times New Roman" w:cs="Times New Roman"/>
          <w:i/>
          <w:sz w:val="20"/>
          <w:szCs w:val="20"/>
          <w:lang w:val="en-GB"/>
        </w:rPr>
      </w:pPr>
      <w:r>
        <w:rPr>
          <w:noProof/>
          <w:lang w:eastAsia="en-US"/>
        </w:rPr>
        <mc:AlternateContent>
          <mc:Choice Requires="wps">
            <w:drawing>
              <wp:anchor distT="91440" distB="91440" distL="114300" distR="114300" simplePos="0" relativeHeight="251659264" behindDoc="0" locked="0" layoutInCell="1" allowOverlap="1" wp14:anchorId="0F2BDB2A" wp14:editId="606A4343">
                <wp:simplePos x="0" y="0"/>
                <wp:positionH relativeFrom="margin">
                  <wp:posOffset>-66040</wp:posOffset>
                </wp:positionH>
                <wp:positionV relativeFrom="paragraph">
                  <wp:posOffset>322580</wp:posOffset>
                </wp:positionV>
                <wp:extent cx="4460240" cy="70008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000875"/>
                        </a:xfrm>
                        <a:prstGeom prst="rect">
                          <a:avLst/>
                        </a:prstGeom>
                        <a:noFill/>
                        <a:ln w="9525">
                          <a:noFill/>
                          <a:miter lim="800000"/>
                          <a:headEnd/>
                          <a:tailEnd/>
                        </a:ln>
                      </wps:spPr>
                      <wps:txbx>
                        <w:txbxContent>
                          <w:p w14:paraId="1DE37F5A" w14:textId="77777777" w:rsidR="00133079" w:rsidRPr="002279B6" w:rsidRDefault="00133079" w:rsidP="00DD25A0">
                            <w:pPr>
                              <w:pStyle w:val="Abstrak"/>
                              <w:pBdr>
                                <w:top w:val="single" w:sz="4" w:space="8" w:color="auto"/>
                                <w:bottom w:val="single" w:sz="4" w:space="8" w:color="auto"/>
                              </w:pBdr>
                              <w:rPr>
                                <w:b/>
                                <w:bCs/>
                                <w:color w:val="auto"/>
                              </w:rPr>
                            </w:pPr>
                            <w:r w:rsidRPr="002279B6">
                              <w:rPr>
                                <w:b/>
                                <w:bCs/>
                                <w:color w:val="auto"/>
                              </w:rPr>
                              <w:t>ABSTRAK</w:t>
                            </w:r>
                          </w:p>
                          <w:p w14:paraId="4B312684" w14:textId="760D3921" w:rsidR="00BE198F" w:rsidRPr="00DD25A0" w:rsidRDefault="00BE198F" w:rsidP="00DD25A0">
                            <w:pPr>
                              <w:pStyle w:val="Abstrak"/>
                              <w:pBdr>
                                <w:top w:val="single" w:sz="4" w:space="8" w:color="auto"/>
                                <w:bottom w:val="single" w:sz="4" w:space="8" w:color="auto"/>
                              </w:pBdr>
                              <w:jc w:val="both"/>
                              <w:rPr>
                                <w:rFonts w:ascii="Times New Roman" w:hAnsi="Times New Roman" w:cs="Times New Roman"/>
                                <w:b/>
                                <w:color w:val="auto"/>
                                <w:sz w:val="20"/>
                                <w:szCs w:val="20"/>
                              </w:rPr>
                            </w:pPr>
                            <w:proofErr w:type="spellStart"/>
                            <w:r w:rsidRPr="00BE198F">
                              <w:rPr>
                                <w:rFonts w:ascii="Times New Roman" w:hAnsi="Times New Roman" w:cs="Times New Roman"/>
                                <w:color w:val="auto"/>
                                <w:sz w:val="20"/>
                                <w:szCs w:val="20"/>
                              </w:rPr>
                              <w:t>Perkembangan</w:t>
                            </w:r>
                            <w:proofErr w:type="spellEnd"/>
                            <w:r w:rsidRPr="00BE198F">
                              <w:rPr>
                                <w:rFonts w:ascii="Times New Roman" w:hAnsi="Times New Roman" w:cs="Times New Roman"/>
                                <w:color w:val="auto"/>
                                <w:sz w:val="20"/>
                                <w:szCs w:val="20"/>
                              </w:rPr>
                              <w:t xml:space="preserve"> media online </w:t>
                            </w:r>
                            <w:proofErr w:type="spellStart"/>
                            <w:r w:rsidRPr="00BE198F">
                              <w:rPr>
                                <w:rFonts w:ascii="Times New Roman" w:hAnsi="Times New Roman" w:cs="Times New Roman"/>
                                <w:color w:val="auto"/>
                                <w:sz w:val="20"/>
                                <w:szCs w:val="20"/>
                              </w:rPr>
                              <w:t>berdampak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terhadap</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perubahan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akses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serta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integrasi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dari</w:t>
                            </w:r>
                            <w:proofErr w:type="spellEnd"/>
                            <w:r w:rsidRPr="00BE198F">
                              <w:rPr>
                                <w:rFonts w:ascii="Times New Roman" w:hAnsi="Times New Roman" w:cs="Times New Roman"/>
                                <w:color w:val="auto"/>
                                <w:sz w:val="20"/>
                                <w:szCs w:val="20"/>
                              </w:rPr>
                              <w:t xml:space="preserve"> media </w:t>
                            </w:r>
                            <w:proofErr w:type="spellStart"/>
                            <w:r w:rsidRPr="00BE198F">
                              <w:rPr>
                                <w:rFonts w:ascii="Times New Roman" w:hAnsi="Times New Roman" w:cs="Times New Roman"/>
                                <w:color w:val="auto"/>
                                <w:sz w:val="20"/>
                                <w:szCs w:val="20"/>
                              </w:rPr>
                              <w:t>konvensional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kepada</w:t>
                            </w:r>
                            <w:proofErr w:type="spellEnd"/>
                            <w:r w:rsidRPr="00BE198F">
                              <w:rPr>
                                <w:rFonts w:ascii="Times New Roman" w:hAnsi="Times New Roman" w:cs="Times New Roman"/>
                                <w:color w:val="auto"/>
                                <w:sz w:val="20"/>
                                <w:szCs w:val="20"/>
                              </w:rPr>
                              <w:t xml:space="preserve"> media online. </w:t>
                            </w:r>
                            <w:proofErr w:type="spellStart"/>
                            <w:r w:rsidRPr="00BE198F">
                              <w:rPr>
                                <w:rFonts w:ascii="Times New Roman" w:hAnsi="Times New Roman" w:cs="Times New Roman"/>
                                <w:color w:val="auto"/>
                                <w:sz w:val="20"/>
                                <w:szCs w:val="20"/>
                              </w:rPr>
                              <w:t>Digitalisasi</w:t>
                            </w:r>
                            <w:proofErr w:type="spellEnd"/>
                            <w:r w:rsidRPr="00BE198F">
                              <w:rPr>
                                <w:rFonts w:ascii="Times New Roman" w:hAnsi="Times New Roman" w:cs="Times New Roman"/>
                                <w:color w:val="auto"/>
                                <w:sz w:val="20"/>
                                <w:szCs w:val="20"/>
                              </w:rPr>
                              <w:t xml:space="preserve"> media juga </w:t>
                            </w:r>
                            <w:proofErr w:type="spellStart"/>
                            <w:r w:rsidRPr="00BE198F">
                              <w:rPr>
                                <w:rFonts w:ascii="Times New Roman" w:hAnsi="Times New Roman" w:cs="Times New Roman"/>
                                <w:color w:val="auto"/>
                                <w:sz w:val="20"/>
                                <w:szCs w:val="20"/>
                              </w:rPr>
                              <w:t>mengarah</w:t>
                            </w:r>
                            <w:proofErr w:type="spellEnd"/>
                            <w:r w:rsidRPr="00BE198F">
                              <w:rPr>
                                <w:rFonts w:ascii="Times New Roman" w:hAnsi="Times New Roman" w:cs="Times New Roman"/>
                                <w:color w:val="auto"/>
                                <w:sz w:val="20"/>
                                <w:szCs w:val="20"/>
                              </w:rPr>
                              <w:t xml:space="preserve"> pada </w:t>
                            </w:r>
                            <w:proofErr w:type="spellStart"/>
                            <w:r w:rsidRPr="00BE198F">
                              <w:rPr>
                                <w:rFonts w:ascii="Times New Roman" w:hAnsi="Times New Roman" w:cs="Times New Roman"/>
                                <w:color w:val="auto"/>
                                <w:sz w:val="20"/>
                                <w:szCs w:val="20"/>
                              </w:rPr>
                              <w:t>percepatan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komunikasi</w:t>
                            </w:r>
                            <w:proofErr w:type="spellEnd"/>
                            <w:r w:rsidRPr="00BE198F">
                              <w:rPr>
                                <w:rFonts w:ascii="Times New Roman" w:hAnsi="Times New Roman" w:cs="Times New Roman"/>
                                <w:color w:val="auto"/>
                                <w:sz w:val="20"/>
                                <w:szCs w:val="20"/>
                              </w:rPr>
                              <w:t xml:space="preserve"> dan </w:t>
                            </w:r>
                            <w:proofErr w:type="spellStart"/>
                            <w:r w:rsidRPr="00BE198F">
                              <w:rPr>
                                <w:rFonts w:ascii="Times New Roman" w:hAnsi="Times New Roman" w:cs="Times New Roman"/>
                                <w:color w:val="auto"/>
                                <w:sz w:val="20"/>
                                <w:szCs w:val="20"/>
                              </w:rPr>
                              <w:t>interaktivitas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serta</w:t>
                            </w:r>
                            <w:proofErr w:type="spellEnd"/>
                            <w:r w:rsidRPr="00BE198F">
                              <w:rPr>
                                <w:rFonts w:ascii="Times New Roman" w:hAnsi="Times New Roman" w:cs="Times New Roman"/>
                                <w:color w:val="auto"/>
                                <w:sz w:val="20"/>
                                <w:szCs w:val="20"/>
                              </w:rPr>
                              <w:t xml:space="preserve"> </w:t>
                            </w:r>
                            <w:proofErr w:type="spellStart"/>
                            <w:proofErr w:type="gramStart"/>
                            <w:r w:rsidRPr="00BE198F">
                              <w:rPr>
                                <w:rFonts w:ascii="Times New Roman" w:hAnsi="Times New Roman" w:cs="Times New Roman"/>
                                <w:color w:val="auto"/>
                                <w:sz w:val="20"/>
                                <w:szCs w:val="20"/>
                              </w:rPr>
                              <w:t>perubahan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keterlibatan</w:t>
                            </w:r>
                            <w:proofErr w:type="spellEnd"/>
                            <w:proofErr w:type="gram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politik</w:t>
                            </w:r>
                            <w:proofErr w:type="spellEnd"/>
                            <w:r w:rsidRPr="00BE198F">
                              <w:rPr>
                                <w:rFonts w:ascii="Times New Roman" w:hAnsi="Times New Roman" w:cs="Times New Roman"/>
                                <w:color w:val="auto"/>
                                <w:sz w:val="20"/>
                                <w:szCs w:val="20"/>
                              </w:rPr>
                              <w:t xml:space="preserve">. Tujuan </w:t>
                            </w:r>
                            <w:proofErr w:type="spellStart"/>
                            <w:r w:rsidRPr="00BE198F">
                              <w:rPr>
                                <w:rFonts w:ascii="Times New Roman" w:hAnsi="Times New Roman" w:cs="Times New Roman"/>
                                <w:color w:val="auto"/>
                                <w:sz w:val="20"/>
                                <w:szCs w:val="20"/>
                              </w:rPr>
                              <w:t>artikel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ini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untuk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mendeskripsikan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keterlibatan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poliitk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melalui</w:t>
                            </w:r>
                            <w:proofErr w:type="spellEnd"/>
                            <w:r w:rsidRPr="00BE198F">
                              <w:rPr>
                                <w:rFonts w:ascii="Times New Roman" w:hAnsi="Times New Roman" w:cs="Times New Roman"/>
                                <w:color w:val="auto"/>
                                <w:sz w:val="20"/>
                                <w:szCs w:val="20"/>
                              </w:rPr>
                              <w:t xml:space="preserve"> media online. Jenis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menggunakan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survey </w:t>
                            </w:r>
                            <w:proofErr w:type="spellStart"/>
                            <w:r w:rsidRPr="00BE198F">
                              <w:rPr>
                                <w:rFonts w:ascii="Times New Roman" w:hAnsi="Times New Roman" w:cs="Times New Roman"/>
                                <w:color w:val="auto"/>
                                <w:sz w:val="20"/>
                                <w:szCs w:val="20"/>
                              </w:rPr>
                              <w:t>dengan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pendekatan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kuantitatif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Populasi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dalam</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berjumlah</w:t>
                            </w:r>
                            <w:proofErr w:type="spellEnd"/>
                            <w:r w:rsidRPr="00BE198F">
                              <w:rPr>
                                <w:rFonts w:ascii="Times New Roman" w:hAnsi="Times New Roman" w:cs="Times New Roman"/>
                                <w:color w:val="auto"/>
                                <w:sz w:val="20"/>
                                <w:szCs w:val="20"/>
                              </w:rPr>
                              <w:t xml:space="preserve"> 651 </w:t>
                            </w:r>
                            <w:proofErr w:type="spellStart"/>
                            <w:r w:rsidRPr="00BE198F">
                              <w:rPr>
                                <w:rFonts w:ascii="Times New Roman" w:hAnsi="Times New Roman" w:cs="Times New Roman"/>
                                <w:color w:val="auto"/>
                                <w:sz w:val="20"/>
                                <w:szCs w:val="20"/>
                              </w:rPr>
                              <w:t>anggota</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berasal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dari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Badan </w:t>
                            </w:r>
                            <w:proofErr w:type="spellStart"/>
                            <w:r w:rsidRPr="00BE198F">
                              <w:rPr>
                                <w:rFonts w:ascii="Times New Roman" w:hAnsi="Times New Roman" w:cs="Times New Roman"/>
                                <w:color w:val="auto"/>
                                <w:sz w:val="20"/>
                                <w:szCs w:val="20"/>
                              </w:rPr>
                              <w:t>Eksekutif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di Universitas Negeri Yogyakarta pada </w:t>
                            </w:r>
                            <w:proofErr w:type="spellStart"/>
                            <w:r w:rsidRPr="00BE198F">
                              <w:rPr>
                                <w:rFonts w:ascii="Times New Roman" w:hAnsi="Times New Roman" w:cs="Times New Roman"/>
                                <w:color w:val="auto"/>
                                <w:sz w:val="20"/>
                                <w:szCs w:val="20"/>
                              </w:rPr>
                              <w:t>tahun</w:t>
                            </w:r>
                            <w:proofErr w:type="spellEnd"/>
                            <w:r w:rsidRPr="00BE198F">
                              <w:rPr>
                                <w:rFonts w:ascii="Times New Roman" w:hAnsi="Times New Roman" w:cs="Times New Roman"/>
                                <w:color w:val="auto"/>
                                <w:sz w:val="20"/>
                                <w:szCs w:val="20"/>
                              </w:rPr>
                              <w:t xml:space="preserve"> 2018. Sampel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digunakan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berjumlah</w:t>
                            </w:r>
                            <w:proofErr w:type="spellEnd"/>
                            <w:r w:rsidRPr="00BE198F">
                              <w:rPr>
                                <w:rFonts w:ascii="Times New Roman" w:hAnsi="Times New Roman" w:cs="Times New Roman"/>
                                <w:color w:val="auto"/>
                                <w:sz w:val="20"/>
                                <w:szCs w:val="20"/>
                              </w:rPr>
                              <w:t xml:space="preserve"> 90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Analisis</w:t>
                            </w:r>
                            <w:proofErr w:type="spellEnd"/>
                            <w:r w:rsidRPr="00BE198F">
                              <w:rPr>
                                <w:rFonts w:ascii="Times New Roman" w:hAnsi="Times New Roman" w:cs="Times New Roman"/>
                                <w:color w:val="auto"/>
                                <w:sz w:val="20"/>
                                <w:szCs w:val="20"/>
                              </w:rPr>
                              <w:t xml:space="preserve"> pada </w:t>
                            </w:r>
                            <w:proofErr w:type="spellStart"/>
                            <w:r w:rsidRPr="00BE198F">
                              <w:rPr>
                                <w:rFonts w:ascii="Times New Roman" w:hAnsi="Times New Roman" w:cs="Times New Roman"/>
                                <w:color w:val="auto"/>
                                <w:sz w:val="20"/>
                                <w:szCs w:val="20"/>
                              </w:rPr>
                              <w:t>statistik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deskriptif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dilakukan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dengan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menentukan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distribusi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frekuensi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posisi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skor</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numerik</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mewakili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seperti</w:t>
                            </w:r>
                            <w:proofErr w:type="spellEnd"/>
                            <w:r w:rsidRPr="00BE198F">
                              <w:rPr>
                                <w:rFonts w:ascii="Times New Roman" w:hAnsi="Times New Roman" w:cs="Times New Roman"/>
                                <w:color w:val="auto"/>
                                <w:sz w:val="20"/>
                                <w:szCs w:val="20"/>
                              </w:rPr>
                              <w:t xml:space="preserve"> mean, median, dan modus. Hasil </w:t>
                            </w:r>
                            <w:proofErr w:type="spellStart"/>
                            <w:r w:rsidRPr="00BE198F">
                              <w:rPr>
                                <w:rFonts w:ascii="Times New Roman" w:hAnsi="Times New Roman" w:cs="Times New Roman"/>
                                <w:color w:val="auto"/>
                                <w:sz w:val="20"/>
                                <w:szCs w:val="20"/>
                              </w:rPr>
                              <w:t>analisis</w:t>
                            </w:r>
                            <w:proofErr w:type="spellEnd"/>
                            <w:r w:rsidRPr="00BE198F">
                              <w:rPr>
                                <w:rFonts w:ascii="Times New Roman" w:hAnsi="Times New Roman" w:cs="Times New Roman"/>
                                <w:color w:val="auto"/>
                                <w:sz w:val="20"/>
                                <w:szCs w:val="20"/>
                              </w:rPr>
                              <w:t xml:space="preserve"> data </w:t>
                            </w:r>
                            <w:proofErr w:type="spellStart"/>
                            <w:r w:rsidRPr="00BE198F">
                              <w:rPr>
                                <w:rFonts w:ascii="Times New Roman" w:hAnsi="Times New Roman" w:cs="Times New Roman"/>
                                <w:color w:val="auto"/>
                                <w:sz w:val="20"/>
                                <w:szCs w:val="20"/>
                              </w:rPr>
                              <w:t>menunjukan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mayoritas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mencari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berita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politik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melalui</w:t>
                            </w:r>
                            <w:proofErr w:type="spellEnd"/>
                            <w:r w:rsidRPr="00BE198F">
                              <w:rPr>
                                <w:rFonts w:ascii="Times New Roman" w:hAnsi="Times New Roman" w:cs="Times New Roman"/>
                                <w:color w:val="auto"/>
                                <w:sz w:val="20"/>
                                <w:szCs w:val="20"/>
                              </w:rPr>
                              <w:t xml:space="preserve"> media online 40%, situs yang paling </w:t>
                            </w:r>
                            <w:proofErr w:type="spellStart"/>
                            <w:r w:rsidRPr="00BE198F">
                              <w:rPr>
                                <w:rFonts w:ascii="Times New Roman" w:hAnsi="Times New Roman" w:cs="Times New Roman"/>
                                <w:color w:val="auto"/>
                                <w:sz w:val="20"/>
                                <w:szCs w:val="20"/>
                              </w:rPr>
                              <w:t>sering</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diakses</w:t>
                            </w:r>
                            <w:proofErr w:type="spellEnd"/>
                            <w:r w:rsidRPr="00BE198F">
                              <w:rPr>
                                <w:rFonts w:ascii="Times New Roman" w:hAnsi="Times New Roman" w:cs="Times New Roman"/>
                                <w:color w:val="auto"/>
                                <w:sz w:val="20"/>
                                <w:szCs w:val="20"/>
                              </w:rPr>
                              <w:t xml:space="preserve"> Kompas.Com </w:t>
                            </w:r>
                            <w:proofErr w:type="spellStart"/>
                            <w:r w:rsidRPr="00BE198F">
                              <w:rPr>
                                <w:rFonts w:ascii="Times New Roman" w:hAnsi="Times New Roman" w:cs="Times New Roman"/>
                                <w:color w:val="auto"/>
                                <w:sz w:val="20"/>
                                <w:szCs w:val="20"/>
                              </w:rPr>
                              <w:t>sebesar</w:t>
                            </w:r>
                            <w:proofErr w:type="spellEnd"/>
                            <w:r w:rsidRPr="00BE198F">
                              <w:rPr>
                                <w:rFonts w:ascii="Times New Roman" w:hAnsi="Times New Roman" w:cs="Times New Roman"/>
                                <w:color w:val="auto"/>
                                <w:sz w:val="20"/>
                                <w:szCs w:val="20"/>
                              </w:rPr>
                              <w:t xml:space="preserve"> 45,6%, media</w:t>
                            </w:r>
                            <w:r w:rsidRPr="00BE198F">
                              <w:rPr>
                                <w:rFonts w:ascii="Times New Roman" w:hAnsi="Times New Roman" w:cs="Times New Roman"/>
                                <w:b/>
                                <w:color w:val="auto"/>
                                <w:sz w:val="20"/>
                                <w:szCs w:val="20"/>
                              </w:rPr>
                              <w:t xml:space="preserve"> </w:t>
                            </w:r>
                            <w:proofErr w:type="spellStart"/>
                            <w:r w:rsidRPr="00BE198F">
                              <w:rPr>
                                <w:rFonts w:ascii="Times New Roman" w:hAnsi="Times New Roman" w:cs="Times New Roman"/>
                                <w:bCs/>
                                <w:color w:val="auto"/>
                                <w:sz w:val="20"/>
                                <w:szCs w:val="20"/>
                              </w:rPr>
                              <w:t>belajar</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melalui</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massa</w:t>
                            </w:r>
                            <w:proofErr w:type="spellEnd"/>
                            <w:r w:rsidRPr="00BE198F">
                              <w:rPr>
                                <w:rFonts w:ascii="Times New Roman" w:hAnsi="Times New Roman" w:cs="Times New Roman"/>
                                <w:bCs/>
                                <w:color w:val="auto"/>
                                <w:sz w:val="20"/>
                                <w:szCs w:val="20"/>
                              </w:rPr>
                              <w:t xml:space="preserve"> dan </w:t>
                            </w:r>
                            <w:proofErr w:type="spellStart"/>
                            <w:r w:rsidRPr="00BE198F">
                              <w:rPr>
                                <w:rFonts w:ascii="Times New Roman" w:hAnsi="Times New Roman" w:cs="Times New Roman"/>
                                <w:bCs/>
                                <w:color w:val="auto"/>
                                <w:sz w:val="20"/>
                                <w:szCs w:val="20"/>
                              </w:rPr>
                              <w:t>organisasi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35,6%. Tema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yang </w:t>
                            </w:r>
                            <w:proofErr w:type="spellStart"/>
                            <w:r w:rsidRPr="00BE198F">
                              <w:rPr>
                                <w:rFonts w:ascii="Times New Roman" w:hAnsi="Times New Roman" w:cs="Times New Roman"/>
                                <w:bCs/>
                                <w:color w:val="auto"/>
                                <w:sz w:val="20"/>
                                <w:szCs w:val="20"/>
                              </w:rPr>
                              <w:t>sering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diakses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terkait</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pergantian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kekuasaan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kebijakan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tentang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pendidikan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pembangunan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dan </w:t>
                            </w:r>
                            <w:proofErr w:type="spellStart"/>
                            <w:r w:rsidRPr="00BE198F">
                              <w:rPr>
                                <w:rFonts w:ascii="Times New Roman" w:hAnsi="Times New Roman" w:cs="Times New Roman"/>
                                <w:bCs/>
                                <w:color w:val="auto"/>
                                <w:sz w:val="20"/>
                                <w:szCs w:val="20"/>
                              </w:rPr>
                              <w:t>ekonomi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persentase</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43,3%. Upaya </w:t>
                            </w:r>
                            <w:proofErr w:type="spellStart"/>
                            <w:r w:rsidRPr="00BE198F">
                              <w:rPr>
                                <w:rFonts w:ascii="Times New Roman" w:hAnsi="Times New Roman" w:cs="Times New Roman"/>
                                <w:bCs/>
                                <w:color w:val="auto"/>
                                <w:sz w:val="20"/>
                                <w:szCs w:val="20"/>
                              </w:rPr>
                              <w:t>untuk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menyaring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informasi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tertinggi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terletak</w:t>
                            </w:r>
                            <w:proofErr w:type="spellEnd"/>
                            <w:r w:rsidRPr="00BE198F">
                              <w:rPr>
                                <w:rFonts w:ascii="Times New Roman" w:hAnsi="Times New Roman" w:cs="Times New Roman"/>
                                <w:bCs/>
                                <w:color w:val="auto"/>
                                <w:sz w:val="20"/>
                                <w:szCs w:val="20"/>
                              </w:rPr>
                              <w:t xml:space="preserve"> pada </w:t>
                            </w:r>
                            <w:proofErr w:type="spellStart"/>
                            <w:r w:rsidRPr="00BE198F">
                              <w:rPr>
                                <w:rFonts w:ascii="Times New Roman" w:hAnsi="Times New Roman" w:cs="Times New Roman"/>
                                <w:bCs/>
                                <w:color w:val="auto"/>
                                <w:sz w:val="20"/>
                                <w:szCs w:val="20"/>
                              </w:rPr>
                              <w:t>melihat</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saluran</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massa</w:t>
                            </w:r>
                            <w:proofErr w:type="spellEnd"/>
                            <w:r w:rsidRPr="00BE198F">
                              <w:rPr>
                                <w:rFonts w:ascii="Times New Roman" w:hAnsi="Times New Roman" w:cs="Times New Roman"/>
                                <w:bCs/>
                                <w:color w:val="auto"/>
                                <w:sz w:val="20"/>
                                <w:szCs w:val="20"/>
                              </w:rPr>
                              <w:t xml:space="preserve"> online yang </w:t>
                            </w:r>
                            <w:proofErr w:type="spellStart"/>
                            <w:r w:rsidRPr="00BE198F">
                              <w:rPr>
                                <w:rFonts w:ascii="Times New Roman" w:hAnsi="Times New Roman" w:cs="Times New Roman"/>
                                <w:bCs/>
                                <w:color w:val="auto"/>
                                <w:sz w:val="20"/>
                                <w:szCs w:val="20"/>
                              </w:rPr>
                              <w:t>berbeda</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26,7%. </w:t>
                            </w:r>
                            <w:proofErr w:type="spellStart"/>
                            <w:r w:rsidRPr="00BE198F">
                              <w:rPr>
                                <w:rFonts w:ascii="Times New Roman" w:hAnsi="Times New Roman" w:cs="Times New Roman"/>
                                <w:bCs/>
                                <w:color w:val="auto"/>
                                <w:sz w:val="20"/>
                                <w:szCs w:val="20"/>
                              </w:rPr>
                              <w:t>Keterlibatan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proofErr w:type="gramStart"/>
                            <w:r w:rsidRPr="00BE198F">
                              <w:rPr>
                                <w:rFonts w:ascii="Times New Roman" w:hAnsi="Times New Roman" w:cs="Times New Roman"/>
                                <w:bCs/>
                                <w:color w:val="auto"/>
                                <w:sz w:val="20"/>
                                <w:szCs w:val="20"/>
                              </w:rPr>
                              <w:t>dalam</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bentuk</w:t>
                            </w:r>
                            <w:proofErr w:type="spellEnd"/>
                            <w:proofErr w:type="gramEnd"/>
                            <w:r w:rsidRPr="00BE198F">
                              <w:rPr>
                                <w:rFonts w:ascii="Times New Roman" w:hAnsi="Times New Roman" w:cs="Times New Roman"/>
                                <w:bCs/>
                                <w:color w:val="auto"/>
                                <w:sz w:val="20"/>
                                <w:szCs w:val="20"/>
                              </w:rPr>
                              <w:t xml:space="preserve"> tulisan, audio dan video </w:t>
                            </w:r>
                            <w:proofErr w:type="spellStart"/>
                            <w:r w:rsidRPr="00BE198F">
                              <w:rPr>
                                <w:rFonts w:ascii="Times New Roman" w:hAnsi="Times New Roman" w:cs="Times New Roman"/>
                                <w:bCs/>
                                <w:color w:val="auto"/>
                                <w:sz w:val="20"/>
                                <w:szCs w:val="20"/>
                              </w:rPr>
                              <w:t>serta</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persentasi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34%. </w:t>
                            </w:r>
                            <w:proofErr w:type="spellStart"/>
                            <w:r w:rsidRPr="00BE198F">
                              <w:rPr>
                                <w:rFonts w:ascii="Times New Roman" w:hAnsi="Times New Roman" w:cs="Times New Roman"/>
                                <w:bCs/>
                                <w:color w:val="auto"/>
                                <w:sz w:val="20"/>
                                <w:szCs w:val="20"/>
                              </w:rPr>
                              <w:t>Bentuk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keterlibatan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dalam</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ruang</w:t>
                            </w:r>
                            <w:proofErr w:type="spellEnd"/>
                            <w:r w:rsidRPr="00BE198F">
                              <w:rPr>
                                <w:rFonts w:ascii="Times New Roman" w:hAnsi="Times New Roman" w:cs="Times New Roman"/>
                                <w:bCs/>
                                <w:color w:val="auto"/>
                                <w:sz w:val="20"/>
                                <w:szCs w:val="20"/>
                              </w:rPr>
                              <w:t xml:space="preserve"> media online </w:t>
                            </w:r>
                            <w:proofErr w:type="spellStart"/>
                            <w:r w:rsidRPr="00BE198F">
                              <w:rPr>
                                <w:rFonts w:ascii="Times New Roman" w:hAnsi="Times New Roman" w:cs="Times New Roman"/>
                                <w:bCs/>
                                <w:color w:val="auto"/>
                                <w:sz w:val="20"/>
                                <w:szCs w:val="20"/>
                              </w:rPr>
                              <w:t>mayoritas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menulis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aspirasi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menggunakan</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pesertase</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26,7%.</w:t>
                            </w:r>
                          </w:p>
                          <w:p w14:paraId="0690F435" w14:textId="77777777" w:rsidR="00133079" w:rsidRPr="00133079" w:rsidRDefault="00133079" w:rsidP="00DD25A0">
                            <w:pPr>
                              <w:pStyle w:val="Abstrak"/>
                              <w:pBdr>
                                <w:top w:val="single" w:sz="4" w:space="8" w:color="auto"/>
                                <w:bottom w:val="single" w:sz="4" w:space="8" w:color="auto"/>
                              </w:pBdr>
                              <w:rPr>
                                <w:color w:val="auto"/>
                              </w:rPr>
                            </w:pPr>
                          </w:p>
                          <w:p w14:paraId="01F5565F" w14:textId="77777777" w:rsidR="00133079" w:rsidRPr="002279B6" w:rsidRDefault="00133079" w:rsidP="00DD25A0">
                            <w:pPr>
                              <w:pStyle w:val="Abstrak"/>
                              <w:pBdr>
                                <w:top w:val="single" w:sz="4" w:space="8" w:color="auto"/>
                                <w:bottom w:val="single" w:sz="4" w:space="8" w:color="auto"/>
                              </w:pBdr>
                              <w:rPr>
                                <w:b/>
                                <w:bCs/>
                                <w:i/>
                                <w:iCs w:val="0"/>
                                <w:color w:val="auto"/>
                              </w:rPr>
                            </w:pPr>
                            <w:r w:rsidRPr="002279B6">
                              <w:rPr>
                                <w:b/>
                                <w:bCs/>
                                <w:i/>
                                <w:iCs w:val="0"/>
                                <w:color w:val="auto"/>
                              </w:rPr>
                              <w:t>ABSTRACT</w:t>
                            </w:r>
                          </w:p>
                          <w:p w14:paraId="4B166CF1" w14:textId="13CA3751" w:rsidR="00BE198F" w:rsidRPr="00BE198F" w:rsidRDefault="00BE198F" w:rsidP="00DD25A0">
                            <w:pPr>
                              <w:pStyle w:val="Abstrak"/>
                              <w:pBdr>
                                <w:top w:val="single" w:sz="4" w:space="8" w:color="auto"/>
                                <w:bottom w:val="single" w:sz="4" w:space="8" w:color="auto"/>
                              </w:pBdr>
                              <w:jc w:val="both"/>
                              <w:rPr>
                                <w:rFonts w:ascii="Times New Roman" w:hAnsi="Times New Roman" w:cs="Times New Roman"/>
                                <w:bCs/>
                                <w:i/>
                                <w:iCs w:val="0"/>
                                <w:color w:val="auto"/>
                                <w:sz w:val="20"/>
                                <w:szCs w:val="20"/>
                              </w:rPr>
                            </w:pPr>
                            <w:r w:rsidRPr="00BE198F">
                              <w:rPr>
                                <w:rFonts w:ascii="Times New Roman" w:hAnsi="Times New Roman" w:cs="Times New Roman"/>
                                <w:bCs/>
                                <w:i/>
                                <w:iCs w:val="0"/>
                                <w:color w:val="auto"/>
                                <w:sz w:val="20"/>
                                <w:szCs w:val="20"/>
                              </w:rPr>
                              <w:t>The development of online media has an impact on changes access and integration from conventional media to online media. Media digitization also leads to accelerated communication and interactivity as well as changes in political engagement. The purpose of this article is to describe the political involvement of student activists through online media. This type of research uses survey research with a quantitative approach. The population in the study amounted to 651 members who came from the Student Executive Board activists at Yogyakarta State University in 2018. The research sample used was 90 students. Analysis on descriptive statistics is done by determining the frequency distribution, position of numerical scores that represent such as mean, median, and mode. The results of data analysis show that the majority of student activists who seek political news through online media are 40%, the most frequently accessed site is Kompas.Com by 45.6%, political learning media through mass media and organizations by 35.6%. The political themes that are often accessed are related to the change of power, political policies on education, social and economic development with a percentage of 43.3%. The effort to filter the highest information lies in viewing different online mass media channels by 26.7%. Political involvement in the form of writing, audio and video as well as social media with a percentage of 34%. The form of political involvement in the online media space is the majority of writing aspirations using social media with 26.7% of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BDB2A" id="_x0000_t202" coordsize="21600,21600" o:spt="202" path="m,l,21600r21600,l21600,xe">
                <v:stroke joinstyle="miter"/>
                <v:path gradientshapeok="t" o:connecttype="rect"/>
              </v:shapetype>
              <v:shape id="Text Box 2" o:spid="_x0000_s1026" type="#_x0000_t202" style="position:absolute;margin-left:-5.2pt;margin-top:25.4pt;width:351.2pt;height:551.2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" filled="f" stroked="f">
                <v:textbox>
                  <w:txbxContent>
                    <w:p w14:paraId="1DE37F5A" w14:textId="77777777" w:rsidR="00133079" w:rsidRPr="002279B6" w:rsidRDefault="00133079" w:rsidP="00DD25A0">
                      <w:pPr>
                        <w:pStyle w:val="Abstrak"/>
                        <w:pBdr>
                          <w:top w:val="single" w:sz="4" w:space="8" w:color="auto"/>
                          <w:bottom w:val="single" w:sz="4" w:space="8" w:color="auto"/>
                        </w:pBdr>
                        <w:rPr>
                          <w:b/>
                          <w:bCs/>
                          <w:color w:val="auto"/>
                        </w:rPr>
                      </w:pPr>
                      <w:r w:rsidRPr="002279B6">
                        <w:rPr>
                          <w:b/>
                          <w:bCs/>
                          <w:color w:val="auto"/>
                        </w:rPr>
                        <w:t>ABSTRAK</w:t>
                      </w:r>
                    </w:p>
                    <w:p w14:paraId="4B312684" w14:textId="760D3921" w:rsidR="00BE198F" w:rsidRPr="00DD25A0" w:rsidRDefault="00BE198F" w:rsidP="00DD25A0">
                      <w:pPr>
                        <w:pStyle w:val="Abstrak"/>
                        <w:pBdr>
                          <w:top w:val="single" w:sz="4" w:space="8" w:color="auto"/>
                          <w:bottom w:val="single" w:sz="4" w:space="8" w:color="auto"/>
                        </w:pBdr>
                        <w:jc w:val="both"/>
                        <w:rPr>
                          <w:rFonts w:ascii="Times New Roman" w:hAnsi="Times New Roman" w:cs="Times New Roman"/>
                          <w:b/>
                          <w:color w:val="auto"/>
                          <w:sz w:val="20"/>
                          <w:szCs w:val="20"/>
                        </w:rPr>
                      </w:pPr>
                      <w:proofErr w:type="spellStart"/>
                      <w:r w:rsidRPr="00BE198F">
                        <w:rPr>
                          <w:rFonts w:ascii="Times New Roman" w:hAnsi="Times New Roman" w:cs="Times New Roman"/>
                          <w:color w:val="auto"/>
                          <w:sz w:val="20"/>
                          <w:szCs w:val="20"/>
                        </w:rPr>
                        <w:t>Perkembangan</w:t>
                      </w:r>
                      <w:proofErr w:type="spellEnd"/>
                      <w:r w:rsidRPr="00BE198F">
                        <w:rPr>
                          <w:rFonts w:ascii="Times New Roman" w:hAnsi="Times New Roman" w:cs="Times New Roman"/>
                          <w:color w:val="auto"/>
                          <w:sz w:val="20"/>
                          <w:szCs w:val="20"/>
                        </w:rPr>
                        <w:t xml:space="preserve"> media online </w:t>
                      </w:r>
                      <w:proofErr w:type="spellStart"/>
                      <w:r w:rsidRPr="00BE198F">
                        <w:rPr>
                          <w:rFonts w:ascii="Times New Roman" w:hAnsi="Times New Roman" w:cs="Times New Roman"/>
                          <w:color w:val="auto"/>
                          <w:sz w:val="20"/>
                          <w:szCs w:val="20"/>
                        </w:rPr>
                        <w:t>berdampak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terhadap</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perubahan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akses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serta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integrasi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dari</w:t>
                      </w:r>
                      <w:proofErr w:type="spellEnd"/>
                      <w:r w:rsidRPr="00BE198F">
                        <w:rPr>
                          <w:rFonts w:ascii="Times New Roman" w:hAnsi="Times New Roman" w:cs="Times New Roman"/>
                          <w:color w:val="auto"/>
                          <w:sz w:val="20"/>
                          <w:szCs w:val="20"/>
                        </w:rPr>
                        <w:t xml:space="preserve"> media </w:t>
                      </w:r>
                      <w:proofErr w:type="spellStart"/>
                      <w:r w:rsidRPr="00BE198F">
                        <w:rPr>
                          <w:rFonts w:ascii="Times New Roman" w:hAnsi="Times New Roman" w:cs="Times New Roman"/>
                          <w:color w:val="auto"/>
                          <w:sz w:val="20"/>
                          <w:szCs w:val="20"/>
                        </w:rPr>
                        <w:t>konvensional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kepada</w:t>
                      </w:r>
                      <w:proofErr w:type="spellEnd"/>
                      <w:r w:rsidRPr="00BE198F">
                        <w:rPr>
                          <w:rFonts w:ascii="Times New Roman" w:hAnsi="Times New Roman" w:cs="Times New Roman"/>
                          <w:color w:val="auto"/>
                          <w:sz w:val="20"/>
                          <w:szCs w:val="20"/>
                        </w:rPr>
                        <w:t xml:space="preserve"> media online. </w:t>
                      </w:r>
                      <w:proofErr w:type="spellStart"/>
                      <w:r w:rsidRPr="00BE198F">
                        <w:rPr>
                          <w:rFonts w:ascii="Times New Roman" w:hAnsi="Times New Roman" w:cs="Times New Roman"/>
                          <w:color w:val="auto"/>
                          <w:sz w:val="20"/>
                          <w:szCs w:val="20"/>
                        </w:rPr>
                        <w:t>Digitalisasi</w:t>
                      </w:r>
                      <w:proofErr w:type="spellEnd"/>
                      <w:r w:rsidRPr="00BE198F">
                        <w:rPr>
                          <w:rFonts w:ascii="Times New Roman" w:hAnsi="Times New Roman" w:cs="Times New Roman"/>
                          <w:color w:val="auto"/>
                          <w:sz w:val="20"/>
                          <w:szCs w:val="20"/>
                        </w:rPr>
                        <w:t xml:space="preserve"> media juga </w:t>
                      </w:r>
                      <w:proofErr w:type="spellStart"/>
                      <w:r w:rsidRPr="00BE198F">
                        <w:rPr>
                          <w:rFonts w:ascii="Times New Roman" w:hAnsi="Times New Roman" w:cs="Times New Roman"/>
                          <w:color w:val="auto"/>
                          <w:sz w:val="20"/>
                          <w:szCs w:val="20"/>
                        </w:rPr>
                        <w:t>mengarah</w:t>
                      </w:r>
                      <w:proofErr w:type="spellEnd"/>
                      <w:r w:rsidRPr="00BE198F">
                        <w:rPr>
                          <w:rFonts w:ascii="Times New Roman" w:hAnsi="Times New Roman" w:cs="Times New Roman"/>
                          <w:color w:val="auto"/>
                          <w:sz w:val="20"/>
                          <w:szCs w:val="20"/>
                        </w:rPr>
                        <w:t xml:space="preserve"> pada </w:t>
                      </w:r>
                      <w:proofErr w:type="spellStart"/>
                      <w:r w:rsidRPr="00BE198F">
                        <w:rPr>
                          <w:rFonts w:ascii="Times New Roman" w:hAnsi="Times New Roman" w:cs="Times New Roman"/>
                          <w:color w:val="auto"/>
                          <w:sz w:val="20"/>
                          <w:szCs w:val="20"/>
                        </w:rPr>
                        <w:t>percepatan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komunikasi</w:t>
                      </w:r>
                      <w:proofErr w:type="spellEnd"/>
                      <w:r w:rsidRPr="00BE198F">
                        <w:rPr>
                          <w:rFonts w:ascii="Times New Roman" w:hAnsi="Times New Roman" w:cs="Times New Roman"/>
                          <w:color w:val="auto"/>
                          <w:sz w:val="20"/>
                          <w:szCs w:val="20"/>
                        </w:rPr>
                        <w:t xml:space="preserve"> dan </w:t>
                      </w:r>
                      <w:proofErr w:type="spellStart"/>
                      <w:r w:rsidRPr="00BE198F">
                        <w:rPr>
                          <w:rFonts w:ascii="Times New Roman" w:hAnsi="Times New Roman" w:cs="Times New Roman"/>
                          <w:color w:val="auto"/>
                          <w:sz w:val="20"/>
                          <w:szCs w:val="20"/>
                        </w:rPr>
                        <w:t>interaktivitas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serta</w:t>
                      </w:r>
                      <w:proofErr w:type="spellEnd"/>
                      <w:r w:rsidRPr="00BE198F">
                        <w:rPr>
                          <w:rFonts w:ascii="Times New Roman" w:hAnsi="Times New Roman" w:cs="Times New Roman"/>
                          <w:color w:val="auto"/>
                          <w:sz w:val="20"/>
                          <w:szCs w:val="20"/>
                        </w:rPr>
                        <w:t xml:space="preserve"> </w:t>
                      </w:r>
                      <w:proofErr w:type="spellStart"/>
                      <w:proofErr w:type="gramStart"/>
                      <w:r w:rsidRPr="00BE198F">
                        <w:rPr>
                          <w:rFonts w:ascii="Times New Roman" w:hAnsi="Times New Roman" w:cs="Times New Roman"/>
                          <w:color w:val="auto"/>
                          <w:sz w:val="20"/>
                          <w:szCs w:val="20"/>
                        </w:rPr>
                        <w:t>perubahan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keterlibatan</w:t>
                      </w:r>
                      <w:proofErr w:type="spellEnd"/>
                      <w:proofErr w:type="gram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politik</w:t>
                      </w:r>
                      <w:proofErr w:type="spellEnd"/>
                      <w:r w:rsidRPr="00BE198F">
                        <w:rPr>
                          <w:rFonts w:ascii="Times New Roman" w:hAnsi="Times New Roman" w:cs="Times New Roman"/>
                          <w:color w:val="auto"/>
                          <w:sz w:val="20"/>
                          <w:szCs w:val="20"/>
                        </w:rPr>
                        <w:t xml:space="preserve">. Tujuan </w:t>
                      </w:r>
                      <w:proofErr w:type="spellStart"/>
                      <w:r w:rsidRPr="00BE198F">
                        <w:rPr>
                          <w:rFonts w:ascii="Times New Roman" w:hAnsi="Times New Roman" w:cs="Times New Roman"/>
                          <w:color w:val="auto"/>
                          <w:sz w:val="20"/>
                          <w:szCs w:val="20"/>
                        </w:rPr>
                        <w:t>artikel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ini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untuk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mendeskripsikan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keterlibatan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poliitk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melalui</w:t>
                      </w:r>
                      <w:proofErr w:type="spellEnd"/>
                      <w:r w:rsidRPr="00BE198F">
                        <w:rPr>
                          <w:rFonts w:ascii="Times New Roman" w:hAnsi="Times New Roman" w:cs="Times New Roman"/>
                          <w:color w:val="auto"/>
                          <w:sz w:val="20"/>
                          <w:szCs w:val="20"/>
                        </w:rPr>
                        <w:t xml:space="preserve"> media online. Jenis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menggunakan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survey </w:t>
                      </w:r>
                      <w:proofErr w:type="spellStart"/>
                      <w:r w:rsidRPr="00BE198F">
                        <w:rPr>
                          <w:rFonts w:ascii="Times New Roman" w:hAnsi="Times New Roman" w:cs="Times New Roman"/>
                          <w:color w:val="auto"/>
                          <w:sz w:val="20"/>
                          <w:szCs w:val="20"/>
                        </w:rPr>
                        <w:t>dengan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pendekatan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kuantitatif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Populasi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dalam</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berjumlah</w:t>
                      </w:r>
                      <w:proofErr w:type="spellEnd"/>
                      <w:r w:rsidRPr="00BE198F">
                        <w:rPr>
                          <w:rFonts w:ascii="Times New Roman" w:hAnsi="Times New Roman" w:cs="Times New Roman"/>
                          <w:color w:val="auto"/>
                          <w:sz w:val="20"/>
                          <w:szCs w:val="20"/>
                        </w:rPr>
                        <w:t xml:space="preserve"> 651 </w:t>
                      </w:r>
                      <w:proofErr w:type="spellStart"/>
                      <w:r w:rsidRPr="00BE198F">
                        <w:rPr>
                          <w:rFonts w:ascii="Times New Roman" w:hAnsi="Times New Roman" w:cs="Times New Roman"/>
                          <w:color w:val="auto"/>
                          <w:sz w:val="20"/>
                          <w:szCs w:val="20"/>
                        </w:rPr>
                        <w:t>anggota</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berasal</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dari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Badan </w:t>
                      </w:r>
                      <w:proofErr w:type="spellStart"/>
                      <w:r w:rsidRPr="00BE198F">
                        <w:rPr>
                          <w:rFonts w:ascii="Times New Roman" w:hAnsi="Times New Roman" w:cs="Times New Roman"/>
                          <w:color w:val="auto"/>
                          <w:sz w:val="20"/>
                          <w:szCs w:val="20"/>
                        </w:rPr>
                        <w:t>Eksekutif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di Universitas Negeri Yogyakarta pada </w:t>
                      </w:r>
                      <w:proofErr w:type="spellStart"/>
                      <w:r w:rsidRPr="00BE198F">
                        <w:rPr>
                          <w:rFonts w:ascii="Times New Roman" w:hAnsi="Times New Roman" w:cs="Times New Roman"/>
                          <w:color w:val="auto"/>
                          <w:sz w:val="20"/>
                          <w:szCs w:val="20"/>
                        </w:rPr>
                        <w:t>tahun</w:t>
                      </w:r>
                      <w:proofErr w:type="spellEnd"/>
                      <w:r w:rsidRPr="00BE198F">
                        <w:rPr>
                          <w:rFonts w:ascii="Times New Roman" w:hAnsi="Times New Roman" w:cs="Times New Roman"/>
                          <w:color w:val="auto"/>
                          <w:sz w:val="20"/>
                          <w:szCs w:val="20"/>
                        </w:rPr>
                        <w:t xml:space="preserve"> 2018. Sampel </w:t>
                      </w:r>
                      <w:proofErr w:type="spellStart"/>
                      <w:r w:rsidRPr="00BE198F">
                        <w:rPr>
                          <w:rFonts w:ascii="Times New Roman" w:hAnsi="Times New Roman" w:cs="Times New Roman"/>
                          <w:color w:val="auto"/>
                          <w:sz w:val="20"/>
                          <w:szCs w:val="20"/>
                        </w:rPr>
                        <w:t>penelitian</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digunakan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berjumlah</w:t>
                      </w:r>
                      <w:proofErr w:type="spellEnd"/>
                      <w:r w:rsidRPr="00BE198F">
                        <w:rPr>
                          <w:rFonts w:ascii="Times New Roman" w:hAnsi="Times New Roman" w:cs="Times New Roman"/>
                          <w:color w:val="auto"/>
                          <w:sz w:val="20"/>
                          <w:szCs w:val="20"/>
                        </w:rPr>
                        <w:t xml:space="preserve"> 90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Analisis</w:t>
                      </w:r>
                      <w:proofErr w:type="spellEnd"/>
                      <w:r w:rsidRPr="00BE198F">
                        <w:rPr>
                          <w:rFonts w:ascii="Times New Roman" w:hAnsi="Times New Roman" w:cs="Times New Roman"/>
                          <w:color w:val="auto"/>
                          <w:sz w:val="20"/>
                          <w:szCs w:val="20"/>
                        </w:rPr>
                        <w:t xml:space="preserve"> pada </w:t>
                      </w:r>
                      <w:proofErr w:type="spellStart"/>
                      <w:r w:rsidRPr="00BE198F">
                        <w:rPr>
                          <w:rFonts w:ascii="Times New Roman" w:hAnsi="Times New Roman" w:cs="Times New Roman"/>
                          <w:color w:val="auto"/>
                          <w:sz w:val="20"/>
                          <w:szCs w:val="20"/>
                        </w:rPr>
                        <w:t>statistik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deskriptif</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dilakukan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dengan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menentukan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distribusi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frekuensi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posisi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skor</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numerik</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mewakili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seperti</w:t>
                      </w:r>
                      <w:proofErr w:type="spellEnd"/>
                      <w:r w:rsidRPr="00BE198F">
                        <w:rPr>
                          <w:rFonts w:ascii="Times New Roman" w:hAnsi="Times New Roman" w:cs="Times New Roman"/>
                          <w:color w:val="auto"/>
                          <w:sz w:val="20"/>
                          <w:szCs w:val="20"/>
                        </w:rPr>
                        <w:t xml:space="preserve"> mean, median, dan modus. Hasil </w:t>
                      </w:r>
                      <w:proofErr w:type="spellStart"/>
                      <w:r w:rsidRPr="00BE198F">
                        <w:rPr>
                          <w:rFonts w:ascii="Times New Roman" w:hAnsi="Times New Roman" w:cs="Times New Roman"/>
                          <w:color w:val="auto"/>
                          <w:sz w:val="20"/>
                          <w:szCs w:val="20"/>
                        </w:rPr>
                        <w:t>analisis</w:t>
                      </w:r>
                      <w:proofErr w:type="spellEnd"/>
                      <w:r w:rsidRPr="00BE198F">
                        <w:rPr>
                          <w:rFonts w:ascii="Times New Roman" w:hAnsi="Times New Roman" w:cs="Times New Roman"/>
                          <w:color w:val="auto"/>
                          <w:sz w:val="20"/>
                          <w:szCs w:val="20"/>
                        </w:rPr>
                        <w:t xml:space="preserve"> data </w:t>
                      </w:r>
                      <w:proofErr w:type="spellStart"/>
                      <w:r w:rsidRPr="00BE198F">
                        <w:rPr>
                          <w:rFonts w:ascii="Times New Roman" w:hAnsi="Times New Roman" w:cs="Times New Roman"/>
                          <w:color w:val="auto"/>
                          <w:sz w:val="20"/>
                          <w:szCs w:val="20"/>
                        </w:rPr>
                        <w:t>menunjukan</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mayoritas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aktivis</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mahasiswa</w:t>
                      </w:r>
                      <w:proofErr w:type="spellEnd"/>
                      <w:r w:rsidRPr="00BE198F">
                        <w:rPr>
                          <w:rFonts w:ascii="Times New Roman" w:hAnsi="Times New Roman" w:cs="Times New Roman"/>
                          <w:color w:val="auto"/>
                          <w:sz w:val="20"/>
                          <w:szCs w:val="20"/>
                        </w:rPr>
                        <w:t xml:space="preserve"> yang </w:t>
                      </w:r>
                      <w:proofErr w:type="spellStart"/>
                      <w:r w:rsidRPr="00BE198F">
                        <w:rPr>
                          <w:rFonts w:ascii="Times New Roman" w:hAnsi="Times New Roman" w:cs="Times New Roman"/>
                          <w:color w:val="auto"/>
                          <w:sz w:val="20"/>
                          <w:szCs w:val="20"/>
                        </w:rPr>
                        <w:t>mencari</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berita</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politik</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melalui</w:t>
                      </w:r>
                      <w:proofErr w:type="spellEnd"/>
                      <w:r w:rsidRPr="00BE198F">
                        <w:rPr>
                          <w:rFonts w:ascii="Times New Roman" w:hAnsi="Times New Roman" w:cs="Times New Roman"/>
                          <w:color w:val="auto"/>
                          <w:sz w:val="20"/>
                          <w:szCs w:val="20"/>
                        </w:rPr>
                        <w:t xml:space="preserve"> media online 40%, situs yang paling </w:t>
                      </w:r>
                      <w:proofErr w:type="spellStart"/>
                      <w:r w:rsidRPr="00BE198F">
                        <w:rPr>
                          <w:rFonts w:ascii="Times New Roman" w:hAnsi="Times New Roman" w:cs="Times New Roman"/>
                          <w:color w:val="auto"/>
                          <w:sz w:val="20"/>
                          <w:szCs w:val="20"/>
                        </w:rPr>
                        <w:t>sering</w:t>
                      </w:r>
                      <w:proofErr w:type="spellEnd"/>
                      <w:r w:rsidRPr="00BE198F">
                        <w:rPr>
                          <w:rFonts w:ascii="Times New Roman" w:hAnsi="Times New Roman" w:cs="Times New Roman"/>
                          <w:color w:val="auto"/>
                          <w:sz w:val="20"/>
                          <w:szCs w:val="20"/>
                        </w:rPr>
                        <w:t xml:space="preserve"> </w:t>
                      </w:r>
                      <w:proofErr w:type="spellStart"/>
                      <w:r w:rsidRPr="00BE198F">
                        <w:rPr>
                          <w:rFonts w:ascii="Times New Roman" w:hAnsi="Times New Roman" w:cs="Times New Roman"/>
                          <w:color w:val="auto"/>
                          <w:sz w:val="20"/>
                          <w:szCs w:val="20"/>
                        </w:rPr>
                        <w:t>diakses</w:t>
                      </w:r>
                      <w:proofErr w:type="spellEnd"/>
                      <w:r w:rsidRPr="00BE198F">
                        <w:rPr>
                          <w:rFonts w:ascii="Times New Roman" w:hAnsi="Times New Roman" w:cs="Times New Roman"/>
                          <w:color w:val="auto"/>
                          <w:sz w:val="20"/>
                          <w:szCs w:val="20"/>
                        </w:rPr>
                        <w:t xml:space="preserve"> Kompas.Com </w:t>
                      </w:r>
                      <w:proofErr w:type="spellStart"/>
                      <w:r w:rsidRPr="00BE198F">
                        <w:rPr>
                          <w:rFonts w:ascii="Times New Roman" w:hAnsi="Times New Roman" w:cs="Times New Roman"/>
                          <w:color w:val="auto"/>
                          <w:sz w:val="20"/>
                          <w:szCs w:val="20"/>
                        </w:rPr>
                        <w:t>sebesar</w:t>
                      </w:r>
                      <w:proofErr w:type="spellEnd"/>
                      <w:r w:rsidRPr="00BE198F">
                        <w:rPr>
                          <w:rFonts w:ascii="Times New Roman" w:hAnsi="Times New Roman" w:cs="Times New Roman"/>
                          <w:color w:val="auto"/>
                          <w:sz w:val="20"/>
                          <w:szCs w:val="20"/>
                        </w:rPr>
                        <w:t xml:space="preserve"> 45,6%, media</w:t>
                      </w:r>
                      <w:r w:rsidRPr="00BE198F">
                        <w:rPr>
                          <w:rFonts w:ascii="Times New Roman" w:hAnsi="Times New Roman" w:cs="Times New Roman"/>
                          <w:b/>
                          <w:color w:val="auto"/>
                          <w:sz w:val="20"/>
                          <w:szCs w:val="20"/>
                        </w:rPr>
                        <w:t xml:space="preserve"> </w:t>
                      </w:r>
                      <w:proofErr w:type="spellStart"/>
                      <w:r w:rsidRPr="00BE198F">
                        <w:rPr>
                          <w:rFonts w:ascii="Times New Roman" w:hAnsi="Times New Roman" w:cs="Times New Roman"/>
                          <w:bCs/>
                          <w:color w:val="auto"/>
                          <w:sz w:val="20"/>
                          <w:szCs w:val="20"/>
                        </w:rPr>
                        <w:t>belajar</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melalui</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massa</w:t>
                      </w:r>
                      <w:proofErr w:type="spellEnd"/>
                      <w:r w:rsidRPr="00BE198F">
                        <w:rPr>
                          <w:rFonts w:ascii="Times New Roman" w:hAnsi="Times New Roman" w:cs="Times New Roman"/>
                          <w:bCs/>
                          <w:color w:val="auto"/>
                          <w:sz w:val="20"/>
                          <w:szCs w:val="20"/>
                        </w:rPr>
                        <w:t xml:space="preserve"> dan </w:t>
                      </w:r>
                      <w:proofErr w:type="spellStart"/>
                      <w:r w:rsidRPr="00BE198F">
                        <w:rPr>
                          <w:rFonts w:ascii="Times New Roman" w:hAnsi="Times New Roman" w:cs="Times New Roman"/>
                          <w:bCs/>
                          <w:color w:val="auto"/>
                          <w:sz w:val="20"/>
                          <w:szCs w:val="20"/>
                        </w:rPr>
                        <w:t>organisasi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35,6%. Tema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yang </w:t>
                      </w:r>
                      <w:proofErr w:type="spellStart"/>
                      <w:r w:rsidRPr="00BE198F">
                        <w:rPr>
                          <w:rFonts w:ascii="Times New Roman" w:hAnsi="Times New Roman" w:cs="Times New Roman"/>
                          <w:bCs/>
                          <w:color w:val="auto"/>
                          <w:sz w:val="20"/>
                          <w:szCs w:val="20"/>
                        </w:rPr>
                        <w:t>sering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diakses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terkait</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pergantian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kekuasaan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kebijakan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tentang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pendidikan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pembangunan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dan </w:t>
                      </w:r>
                      <w:proofErr w:type="spellStart"/>
                      <w:r w:rsidRPr="00BE198F">
                        <w:rPr>
                          <w:rFonts w:ascii="Times New Roman" w:hAnsi="Times New Roman" w:cs="Times New Roman"/>
                          <w:bCs/>
                          <w:color w:val="auto"/>
                          <w:sz w:val="20"/>
                          <w:szCs w:val="20"/>
                        </w:rPr>
                        <w:t>ekonomi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persentase</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43,3%. Upaya </w:t>
                      </w:r>
                      <w:proofErr w:type="spellStart"/>
                      <w:r w:rsidRPr="00BE198F">
                        <w:rPr>
                          <w:rFonts w:ascii="Times New Roman" w:hAnsi="Times New Roman" w:cs="Times New Roman"/>
                          <w:bCs/>
                          <w:color w:val="auto"/>
                          <w:sz w:val="20"/>
                          <w:szCs w:val="20"/>
                        </w:rPr>
                        <w:t>untuk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menyaring</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informasi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tertinggi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terletak</w:t>
                      </w:r>
                      <w:proofErr w:type="spellEnd"/>
                      <w:r w:rsidRPr="00BE198F">
                        <w:rPr>
                          <w:rFonts w:ascii="Times New Roman" w:hAnsi="Times New Roman" w:cs="Times New Roman"/>
                          <w:bCs/>
                          <w:color w:val="auto"/>
                          <w:sz w:val="20"/>
                          <w:szCs w:val="20"/>
                        </w:rPr>
                        <w:t xml:space="preserve"> pada </w:t>
                      </w:r>
                      <w:proofErr w:type="spellStart"/>
                      <w:r w:rsidRPr="00BE198F">
                        <w:rPr>
                          <w:rFonts w:ascii="Times New Roman" w:hAnsi="Times New Roman" w:cs="Times New Roman"/>
                          <w:bCs/>
                          <w:color w:val="auto"/>
                          <w:sz w:val="20"/>
                          <w:szCs w:val="20"/>
                        </w:rPr>
                        <w:t>melihat</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saluran</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massa</w:t>
                      </w:r>
                      <w:proofErr w:type="spellEnd"/>
                      <w:r w:rsidRPr="00BE198F">
                        <w:rPr>
                          <w:rFonts w:ascii="Times New Roman" w:hAnsi="Times New Roman" w:cs="Times New Roman"/>
                          <w:bCs/>
                          <w:color w:val="auto"/>
                          <w:sz w:val="20"/>
                          <w:szCs w:val="20"/>
                        </w:rPr>
                        <w:t xml:space="preserve"> online yang </w:t>
                      </w:r>
                      <w:proofErr w:type="spellStart"/>
                      <w:r w:rsidRPr="00BE198F">
                        <w:rPr>
                          <w:rFonts w:ascii="Times New Roman" w:hAnsi="Times New Roman" w:cs="Times New Roman"/>
                          <w:bCs/>
                          <w:color w:val="auto"/>
                          <w:sz w:val="20"/>
                          <w:szCs w:val="20"/>
                        </w:rPr>
                        <w:t>berbeda</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26,7%. </w:t>
                      </w:r>
                      <w:proofErr w:type="spellStart"/>
                      <w:r w:rsidRPr="00BE198F">
                        <w:rPr>
                          <w:rFonts w:ascii="Times New Roman" w:hAnsi="Times New Roman" w:cs="Times New Roman"/>
                          <w:bCs/>
                          <w:color w:val="auto"/>
                          <w:sz w:val="20"/>
                          <w:szCs w:val="20"/>
                        </w:rPr>
                        <w:t>Keterlibatan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proofErr w:type="gramStart"/>
                      <w:r w:rsidRPr="00BE198F">
                        <w:rPr>
                          <w:rFonts w:ascii="Times New Roman" w:hAnsi="Times New Roman" w:cs="Times New Roman"/>
                          <w:bCs/>
                          <w:color w:val="auto"/>
                          <w:sz w:val="20"/>
                          <w:szCs w:val="20"/>
                        </w:rPr>
                        <w:t>dalam</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bentuk</w:t>
                      </w:r>
                      <w:proofErr w:type="spellEnd"/>
                      <w:proofErr w:type="gramEnd"/>
                      <w:r w:rsidRPr="00BE198F">
                        <w:rPr>
                          <w:rFonts w:ascii="Times New Roman" w:hAnsi="Times New Roman" w:cs="Times New Roman"/>
                          <w:bCs/>
                          <w:color w:val="auto"/>
                          <w:sz w:val="20"/>
                          <w:szCs w:val="20"/>
                        </w:rPr>
                        <w:t xml:space="preserve"> tulisan, audio dan video </w:t>
                      </w:r>
                      <w:proofErr w:type="spellStart"/>
                      <w:r w:rsidRPr="00BE198F">
                        <w:rPr>
                          <w:rFonts w:ascii="Times New Roman" w:hAnsi="Times New Roman" w:cs="Times New Roman"/>
                          <w:bCs/>
                          <w:color w:val="auto"/>
                          <w:sz w:val="20"/>
                          <w:szCs w:val="20"/>
                        </w:rPr>
                        <w:t>serta</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persentasi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34%. </w:t>
                      </w:r>
                      <w:proofErr w:type="spellStart"/>
                      <w:r w:rsidRPr="00BE198F">
                        <w:rPr>
                          <w:rFonts w:ascii="Times New Roman" w:hAnsi="Times New Roman" w:cs="Times New Roman"/>
                          <w:bCs/>
                          <w:color w:val="auto"/>
                          <w:sz w:val="20"/>
                          <w:szCs w:val="20"/>
                        </w:rPr>
                        <w:t>Bentuk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keterlibatan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politik</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dalam</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ruang</w:t>
                      </w:r>
                      <w:proofErr w:type="spellEnd"/>
                      <w:r w:rsidRPr="00BE198F">
                        <w:rPr>
                          <w:rFonts w:ascii="Times New Roman" w:hAnsi="Times New Roman" w:cs="Times New Roman"/>
                          <w:bCs/>
                          <w:color w:val="auto"/>
                          <w:sz w:val="20"/>
                          <w:szCs w:val="20"/>
                        </w:rPr>
                        <w:t xml:space="preserve"> media online </w:t>
                      </w:r>
                      <w:proofErr w:type="spellStart"/>
                      <w:r w:rsidRPr="00BE198F">
                        <w:rPr>
                          <w:rFonts w:ascii="Times New Roman" w:hAnsi="Times New Roman" w:cs="Times New Roman"/>
                          <w:bCs/>
                          <w:color w:val="auto"/>
                          <w:sz w:val="20"/>
                          <w:szCs w:val="20"/>
                        </w:rPr>
                        <w:t>mayoritas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menulis</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aspirasi</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menggunakan</w:t>
                      </w:r>
                      <w:proofErr w:type="spellEnd"/>
                      <w:r w:rsidRPr="00BE198F">
                        <w:rPr>
                          <w:rFonts w:ascii="Times New Roman" w:hAnsi="Times New Roman" w:cs="Times New Roman"/>
                          <w:bCs/>
                          <w:color w:val="auto"/>
                          <w:sz w:val="20"/>
                          <w:szCs w:val="20"/>
                        </w:rPr>
                        <w:t xml:space="preserve"> media </w:t>
                      </w:r>
                      <w:proofErr w:type="spellStart"/>
                      <w:r w:rsidRPr="00BE198F">
                        <w:rPr>
                          <w:rFonts w:ascii="Times New Roman" w:hAnsi="Times New Roman" w:cs="Times New Roman"/>
                          <w:bCs/>
                          <w:color w:val="auto"/>
                          <w:sz w:val="20"/>
                          <w:szCs w:val="20"/>
                        </w:rPr>
                        <w:t>sosial</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dengan</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pesertase</w:t>
                      </w:r>
                      <w:proofErr w:type="spellEnd"/>
                      <w:r w:rsidRPr="00BE198F">
                        <w:rPr>
                          <w:rFonts w:ascii="Times New Roman" w:hAnsi="Times New Roman" w:cs="Times New Roman"/>
                          <w:bCs/>
                          <w:color w:val="auto"/>
                          <w:sz w:val="20"/>
                          <w:szCs w:val="20"/>
                        </w:rPr>
                        <w:t xml:space="preserve"> </w:t>
                      </w:r>
                      <w:proofErr w:type="spellStart"/>
                      <w:r w:rsidRPr="00BE198F">
                        <w:rPr>
                          <w:rFonts w:ascii="Times New Roman" w:hAnsi="Times New Roman" w:cs="Times New Roman"/>
                          <w:bCs/>
                          <w:color w:val="auto"/>
                          <w:sz w:val="20"/>
                          <w:szCs w:val="20"/>
                        </w:rPr>
                        <w:t>sebesar</w:t>
                      </w:r>
                      <w:proofErr w:type="spellEnd"/>
                      <w:r w:rsidRPr="00BE198F">
                        <w:rPr>
                          <w:rFonts w:ascii="Times New Roman" w:hAnsi="Times New Roman" w:cs="Times New Roman"/>
                          <w:bCs/>
                          <w:color w:val="auto"/>
                          <w:sz w:val="20"/>
                          <w:szCs w:val="20"/>
                        </w:rPr>
                        <w:t xml:space="preserve"> 26,7%.</w:t>
                      </w:r>
                    </w:p>
                    <w:p w14:paraId="0690F435" w14:textId="77777777" w:rsidR="00133079" w:rsidRPr="00133079" w:rsidRDefault="00133079" w:rsidP="00DD25A0">
                      <w:pPr>
                        <w:pStyle w:val="Abstrak"/>
                        <w:pBdr>
                          <w:top w:val="single" w:sz="4" w:space="8" w:color="auto"/>
                          <w:bottom w:val="single" w:sz="4" w:space="8" w:color="auto"/>
                        </w:pBdr>
                        <w:rPr>
                          <w:color w:val="auto"/>
                        </w:rPr>
                      </w:pPr>
                    </w:p>
                    <w:p w14:paraId="01F5565F" w14:textId="77777777" w:rsidR="00133079" w:rsidRPr="002279B6" w:rsidRDefault="00133079" w:rsidP="00DD25A0">
                      <w:pPr>
                        <w:pStyle w:val="Abstrak"/>
                        <w:pBdr>
                          <w:top w:val="single" w:sz="4" w:space="8" w:color="auto"/>
                          <w:bottom w:val="single" w:sz="4" w:space="8" w:color="auto"/>
                        </w:pBdr>
                        <w:rPr>
                          <w:b/>
                          <w:bCs/>
                          <w:i/>
                          <w:iCs w:val="0"/>
                          <w:color w:val="auto"/>
                        </w:rPr>
                      </w:pPr>
                      <w:r w:rsidRPr="002279B6">
                        <w:rPr>
                          <w:b/>
                          <w:bCs/>
                          <w:i/>
                          <w:iCs w:val="0"/>
                          <w:color w:val="auto"/>
                        </w:rPr>
                        <w:t>ABSTRACT</w:t>
                      </w:r>
                    </w:p>
                    <w:p w14:paraId="4B166CF1" w14:textId="13CA3751" w:rsidR="00BE198F" w:rsidRPr="00BE198F" w:rsidRDefault="00BE198F" w:rsidP="00DD25A0">
                      <w:pPr>
                        <w:pStyle w:val="Abstrak"/>
                        <w:pBdr>
                          <w:top w:val="single" w:sz="4" w:space="8" w:color="auto"/>
                          <w:bottom w:val="single" w:sz="4" w:space="8" w:color="auto"/>
                        </w:pBdr>
                        <w:jc w:val="both"/>
                        <w:rPr>
                          <w:rFonts w:ascii="Times New Roman" w:hAnsi="Times New Roman" w:cs="Times New Roman"/>
                          <w:bCs/>
                          <w:i/>
                          <w:iCs w:val="0"/>
                          <w:color w:val="auto"/>
                          <w:sz w:val="20"/>
                          <w:szCs w:val="20"/>
                        </w:rPr>
                      </w:pPr>
                      <w:r w:rsidRPr="00BE198F">
                        <w:rPr>
                          <w:rFonts w:ascii="Times New Roman" w:hAnsi="Times New Roman" w:cs="Times New Roman"/>
                          <w:bCs/>
                          <w:i/>
                          <w:iCs w:val="0"/>
                          <w:color w:val="auto"/>
                          <w:sz w:val="20"/>
                          <w:szCs w:val="20"/>
                        </w:rPr>
                        <w:t>The development of online media has an impact on changes access and integration from conventional media to online media. Media digitization also leads to accelerated communication and interactivity as well as changes in political engagement. The purpose of this article is to describe the political involvement of student activists through online media. This type of research uses survey research with a quantitative approach. The population in the study amounted to 651 members who came from the Student Executive Board activists at Yogyakarta State University in 2018. The research sample used was 90 students. Analysis on descriptive statistics is done by determining the frequency distribution, position of numerical scores that represent such as mean, median, and mode. The results of data analysis show that the majority of student activists who seek political news through online media are 40%, the most frequently accessed site is Kompas.Com by 45.6%, political learning media through mass media and organizations by 35.6%. The political themes that are often accessed are related to the change of power, political policies on education, social and economic development with a percentage of 43.3%. The effort to filter the highest information lies in viewing different online mass media channels by 26.7%. Political involvement in the form of writing, audio and video as well as social media with a percentage of 34%. The form of political involvement in the online media space is the majority of writing aspirations using social media with 26.7% of participants.</w:t>
                      </w:r>
                    </w:p>
                  </w:txbxContent>
                </v:textbox>
                <w10:wrap type="topAndBottom" anchorx="margin"/>
              </v:shape>
            </w:pict>
          </mc:Fallback>
        </mc:AlternateContent>
      </w:r>
      <w:r w:rsidR="002279B6">
        <w:rPr>
          <w:noProof/>
        </w:rPr>
        <mc:AlternateContent>
          <mc:Choice Requires="wps">
            <w:drawing>
              <wp:anchor distT="0" distB="0" distL="114300" distR="114300" simplePos="0" relativeHeight="251663360" behindDoc="0" locked="0" layoutInCell="1" allowOverlap="1" wp14:anchorId="00BD4EE7" wp14:editId="45123B9A">
                <wp:simplePos x="0" y="0"/>
                <wp:positionH relativeFrom="column">
                  <wp:posOffset>4448810</wp:posOffset>
                </wp:positionH>
                <wp:positionV relativeFrom="paragraph">
                  <wp:posOffset>3594545</wp:posOffset>
                </wp:positionV>
                <wp:extent cx="1962150" cy="629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29285"/>
                        </a:xfrm>
                        <a:prstGeom prst="rect">
                          <a:avLst/>
                        </a:prstGeom>
                        <a:solidFill>
                          <a:srgbClr val="FFFFFF"/>
                        </a:solidFill>
                        <a:ln w="9525">
                          <a:noFill/>
                          <a:miter lim="800000"/>
                          <a:headEnd/>
                          <a:tailEnd/>
                        </a:ln>
                      </wps:spPr>
                      <wps:txbx>
                        <w:txbxContent>
                          <w:p w14:paraId="28EF660F" w14:textId="77777777" w:rsidR="00DD25A0" w:rsidRPr="002279B6" w:rsidRDefault="00DD25A0" w:rsidP="00DD25A0">
                            <w:pPr>
                              <w:spacing w:after="0"/>
                              <w:rPr>
                                <w:rFonts w:ascii="Times New Roman" w:hAnsi="Times New Roman" w:cs="Times New Roman"/>
                                <w:b/>
                                <w:i/>
                                <w:sz w:val="20"/>
                                <w:szCs w:val="20"/>
                              </w:rPr>
                            </w:pPr>
                            <w:r w:rsidRPr="002279B6">
                              <w:rPr>
                                <w:rFonts w:ascii="Times New Roman" w:hAnsi="Times New Roman" w:cs="Times New Roman"/>
                                <w:b/>
                                <w:i/>
                                <w:sz w:val="20"/>
                                <w:szCs w:val="20"/>
                              </w:rPr>
                              <w:t>Keywords:</w:t>
                            </w:r>
                          </w:p>
                          <w:p w14:paraId="63E32889" w14:textId="77777777" w:rsidR="00FE5B7B" w:rsidRPr="00FE5B7B" w:rsidRDefault="00FE5B7B" w:rsidP="00FE5B7B">
                            <w:pPr>
                              <w:pStyle w:val="Heading2"/>
                              <w:spacing w:before="1" w:line="237" w:lineRule="auto"/>
                              <w:ind w:right="120"/>
                              <w:rPr>
                                <w:i/>
                                <w:iCs/>
                              </w:rPr>
                            </w:pPr>
                            <w:r w:rsidRPr="00FE5B7B">
                              <w:rPr>
                                <w:i/>
                                <w:iCs/>
                                <w:color w:val="000000"/>
                              </w:rPr>
                              <w:t>online media, politics, student activists, digitization</w:t>
                            </w:r>
                          </w:p>
                          <w:p w14:paraId="3E6FD8F6" w14:textId="77777777" w:rsidR="00FE5B7B" w:rsidRPr="002279B6" w:rsidRDefault="00FE5B7B" w:rsidP="00DD25A0">
                            <w:pPr>
                              <w:spacing w:after="0"/>
                              <w:rPr>
                                <w:rFonts w:asciiTheme="majorHAnsi" w:hAnsiTheme="majorHAnsi" w:cstheme="majorHAnsi"/>
                                <w:b/>
                                <w:i/>
                                <w:iCs/>
                                <w:sz w:val="20"/>
                                <w:szCs w:val="20"/>
                                <w:lang w:val="en-US"/>
                              </w:rPr>
                            </w:pPr>
                          </w:p>
                          <w:p w14:paraId="28DFBB72"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p w14:paraId="2A26CCA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BD4EE7" id="_x0000_s1027" type="#_x0000_t202" style="position:absolute;margin-left:350.3pt;margin-top:283.05pt;width:154.5pt;height:4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" stroked="f">
                <v:textbox>
                  <w:txbxContent>
                    <w:p w14:paraId="28EF660F" w14:textId="77777777" w:rsidR="00DD25A0" w:rsidRPr="002279B6" w:rsidRDefault="00DD25A0" w:rsidP="00DD25A0">
                      <w:pPr>
                        <w:spacing w:after="0"/>
                        <w:rPr>
                          <w:rFonts w:ascii="Times New Roman" w:hAnsi="Times New Roman" w:cs="Times New Roman"/>
                          <w:b/>
                          <w:i/>
                          <w:sz w:val="20"/>
                          <w:szCs w:val="20"/>
                        </w:rPr>
                      </w:pPr>
                      <w:r w:rsidRPr="002279B6">
                        <w:rPr>
                          <w:rFonts w:ascii="Times New Roman" w:hAnsi="Times New Roman" w:cs="Times New Roman"/>
                          <w:b/>
                          <w:i/>
                          <w:sz w:val="20"/>
                          <w:szCs w:val="20"/>
                        </w:rPr>
                        <w:t>Keywords:</w:t>
                      </w:r>
                    </w:p>
                    <w:p w14:paraId="63E32889" w14:textId="77777777" w:rsidR="00FE5B7B" w:rsidRPr="00FE5B7B" w:rsidRDefault="00FE5B7B" w:rsidP="00FE5B7B">
                      <w:pPr>
                        <w:pStyle w:val="Heading2"/>
                        <w:spacing w:before="1" w:line="237" w:lineRule="auto"/>
                        <w:ind w:right="120"/>
                        <w:rPr>
                          <w:i/>
                          <w:iCs/>
                        </w:rPr>
                      </w:pPr>
                      <w:r w:rsidRPr="00FE5B7B">
                        <w:rPr>
                          <w:i/>
                          <w:iCs/>
                          <w:color w:val="000000"/>
                        </w:rPr>
                        <w:t>online media, politics, student activists, digitization</w:t>
                      </w:r>
                    </w:p>
                    <w:p w14:paraId="3E6FD8F6" w14:textId="77777777" w:rsidR="00FE5B7B" w:rsidRPr="002279B6" w:rsidRDefault="00FE5B7B" w:rsidP="00DD25A0">
                      <w:pPr>
                        <w:spacing w:after="0"/>
                        <w:rPr>
                          <w:rFonts w:asciiTheme="majorHAnsi" w:hAnsiTheme="majorHAnsi" w:cstheme="majorHAnsi"/>
                          <w:b/>
                          <w:i/>
                          <w:iCs/>
                          <w:sz w:val="20"/>
                          <w:szCs w:val="20"/>
                          <w:lang w:val="en-US"/>
                        </w:rPr>
                      </w:pPr>
                    </w:p>
                    <w:p w14:paraId="28DFBB72"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p w14:paraId="2A26CCA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v:textbox>
              </v:shape>
            </w:pict>
          </mc:Fallback>
        </mc:AlternateContent>
      </w:r>
      <w:r w:rsidR="002279B6">
        <w:rPr>
          <w:noProof/>
        </w:rPr>
        <mc:AlternateContent>
          <mc:Choice Requires="wps">
            <w:drawing>
              <wp:anchor distT="0" distB="0" distL="114300" distR="114300" simplePos="0" relativeHeight="251661312" behindDoc="0" locked="0" layoutInCell="1" allowOverlap="1" wp14:anchorId="0882902B" wp14:editId="1DB8C6BA">
                <wp:simplePos x="0" y="0"/>
                <wp:positionH relativeFrom="column">
                  <wp:posOffset>4464685</wp:posOffset>
                </wp:positionH>
                <wp:positionV relativeFrom="paragraph">
                  <wp:posOffset>1775015</wp:posOffset>
                </wp:positionV>
                <wp:extent cx="1962150" cy="5810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noFill/>
                          <a:miter lim="800000"/>
                          <a:headEnd/>
                          <a:tailEnd/>
                        </a:ln>
                      </wps:spPr>
                      <wps:txbx>
                        <w:txbxContent>
                          <w:p w14:paraId="67638C87" w14:textId="77777777" w:rsidR="00DD25A0" w:rsidRPr="002279B6" w:rsidRDefault="00DD25A0" w:rsidP="00DD25A0">
                            <w:pPr>
                              <w:spacing w:after="0" w:line="240" w:lineRule="auto"/>
                              <w:contextualSpacing/>
                              <w:rPr>
                                <w:rFonts w:ascii="Times New Roman" w:hAnsi="Times New Roman" w:cs="Times New Roman"/>
                                <w:b/>
                                <w:sz w:val="20"/>
                                <w:szCs w:val="20"/>
                              </w:rPr>
                            </w:pPr>
                            <w:r w:rsidRPr="002279B6">
                              <w:rPr>
                                <w:rFonts w:ascii="Times New Roman" w:hAnsi="Times New Roman" w:cs="Times New Roman"/>
                                <w:b/>
                                <w:sz w:val="20"/>
                                <w:szCs w:val="20"/>
                              </w:rPr>
                              <w:t>Kata kunci:</w:t>
                            </w:r>
                          </w:p>
                          <w:p w14:paraId="711307A8" w14:textId="0BFE490D" w:rsidR="00DD25A0" w:rsidRPr="00FE5B7B" w:rsidRDefault="00FE5B7B" w:rsidP="00DD25A0">
                            <w:pPr>
                              <w:spacing w:after="0" w:line="240" w:lineRule="auto"/>
                              <w:contextualSpacing/>
                              <w:rPr>
                                <w:rFonts w:ascii="Times New Roman" w:hAnsi="Times New Roman" w:cs="Times New Roman"/>
                                <w:sz w:val="20"/>
                                <w:szCs w:val="20"/>
                                <w:lang w:val="en-GB"/>
                              </w:rPr>
                            </w:pPr>
                            <w:r>
                              <w:rPr>
                                <w:rFonts w:ascii="Times New Roman" w:hAnsi="Times New Roman" w:cs="Times New Roman"/>
                                <w:sz w:val="20"/>
                                <w:szCs w:val="20"/>
                                <w:lang w:val="en-GB"/>
                              </w:rPr>
                              <w:t>M</w:t>
                            </w:r>
                            <w:r w:rsidRPr="00FE5B7B">
                              <w:rPr>
                                <w:rFonts w:ascii="Times New Roman" w:hAnsi="Times New Roman" w:cs="Times New Roman"/>
                                <w:sz w:val="20"/>
                                <w:szCs w:val="20"/>
                                <w:lang w:val="en-GB"/>
                              </w:rPr>
                              <w:t xml:space="preserve">edia online, </w:t>
                            </w:r>
                            <w:proofErr w:type="spellStart"/>
                            <w:r>
                              <w:rPr>
                                <w:rFonts w:ascii="Times New Roman" w:hAnsi="Times New Roman" w:cs="Times New Roman"/>
                                <w:sz w:val="20"/>
                                <w:szCs w:val="20"/>
                                <w:lang w:val="en-GB"/>
                              </w:rPr>
                              <w:t>P</w:t>
                            </w:r>
                            <w:r w:rsidRPr="00FE5B7B">
                              <w:rPr>
                                <w:rFonts w:ascii="Times New Roman" w:hAnsi="Times New Roman" w:cs="Times New Roman"/>
                                <w:sz w:val="20"/>
                                <w:szCs w:val="20"/>
                                <w:lang w:val="en-GB"/>
                              </w:rPr>
                              <w:t>olitik</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w:t>
                            </w:r>
                            <w:r w:rsidRPr="00FE5B7B">
                              <w:rPr>
                                <w:rFonts w:ascii="Times New Roman" w:hAnsi="Times New Roman" w:cs="Times New Roman"/>
                                <w:sz w:val="20"/>
                                <w:szCs w:val="20"/>
                                <w:lang w:val="en-GB"/>
                              </w:rPr>
                              <w:t>ktivis</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w:t>
                            </w:r>
                            <w:r w:rsidRPr="00FE5B7B">
                              <w:rPr>
                                <w:rFonts w:ascii="Times New Roman" w:hAnsi="Times New Roman" w:cs="Times New Roman"/>
                                <w:sz w:val="20"/>
                                <w:szCs w:val="20"/>
                                <w:lang w:val="en-GB"/>
                              </w:rPr>
                              <w:t>ahasiswa</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w:t>
                            </w:r>
                            <w:r w:rsidRPr="00FE5B7B">
                              <w:rPr>
                                <w:rFonts w:ascii="Times New Roman" w:hAnsi="Times New Roman" w:cs="Times New Roman"/>
                                <w:sz w:val="20"/>
                                <w:szCs w:val="20"/>
                                <w:lang w:val="en-GB"/>
                              </w:rPr>
                              <w:t>igitalisasi</w:t>
                            </w:r>
                            <w:proofErr w:type="spellEnd"/>
                          </w:p>
                          <w:p w14:paraId="0219B87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p w14:paraId="2FC6473B"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anchor>
            </w:drawing>
          </mc:Choice>
          <mc:Fallback>
            <w:pict>
              <v:shape w14:anchorId="0882902B" id="_x0000_s1028" type="#_x0000_t202" style="position:absolute;margin-left:351.55pt;margin-top:139.75pt;width:154.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" stroked="f">
                <v:textbox>
                  <w:txbxContent>
                    <w:p w14:paraId="67638C87" w14:textId="77777777" w:rsidR="00DD25A0" w:rsidRPr="002279B6" w:rsidRDefault="00DD25A0" w:rsidP="00DD25A0">
                      <w:pPr>
                        <w:spacing w:after="0" w:line="240" w:lineRule="auto"/>
                        <w:contextualSpacing/>
                        <w:rPr>
                          <w:rFonts w:ascii="Times New Roman" w:hAnsi="Times New Roman" w:cs="Times New Roman"/>
                          <w:b/>
                          <w:sz w:val="20"/>
                          <w:szCs w:val="20"/>
                        </w:rPr>
                      </w:pPr>
                      <w:r w:rsidRPr="002279B6">
                        <w:rPr>
                          <w:rFonts w:ascii="Times New Roman" w:hAnsi="Times New Roman" w:cs="Times New Roman"/>
                          <w:b/>
                          <w:sz w:val="20"/>
                          <w:szCs w:val="20"/>
                        </w:rPr>
                        <w:t>Kata kunci:</w:t>
                      </w:r>
                    </w:p>
                    <w:p w14:paraId="711307A8" w14:textId="0BFE490D" w:rsidR="00DD25A0" w:rsidRPr="00FE5B7B" w:rsidRDefault="00FE5B7B" w:rsidP="00DD25A0">
                      <w:pPr>
                        <w:spacing w:after="0" w:line="240" w:lineRule="auto"/>
                        <w:contextualSpacing/>
                        <w:rPr>
                          <w:rFonts w:ascii="Times New Roman" w:hAnsi="Times New Roman" w:cs="Times New Roman"/>
                          <w:sz w:val="20"/>
                          <w:szCs w:val="20"/>
                          <w:lang w:val="en-GB"/>
                        </w:rPr>
                      </w:pPr>
                      <w:r>
                        <w:rPr>
                          <w:rFonts w:ascii="Times New Roman" w:hAnsi="Times New Roman" w:cs="Times New Roman"/>
                          <w:sz w:val="20"/>
                          <w:szCs w:val="20"/>
                          <w:lang w:val="en-GB"/>
                        </w:rPr>
                        <w:t>M</w:t>
                      </w:r>
                      <w:r w:rsidRPr="00FE5B7B">
                        <w:rPr>
                          <w:rFonts w:ascii="Times New Roman" w:hAnsi="Times New Roman" w:cs="Times New Roman"/>
                          <w:sz w:val="20"/>
                          <w:szCs w:val="20"/>
                          <w:lang w:val="en-GB"/>
                        </w:rPr>
                        <w:t xml:space="preserve">edia online, </w:t>
                      </w:r>
                      <w:proofErr w:type="spellStart"/>
                      <w:r>
                        <w:rPr>
                          <w:rFonts w:ascii="Times New Roman" w:hAnsi="Times New Roman" w:cs="Times New Roman"/>
                          <w:sz w:val="20"/>
                          <w:szCs w:val="20"/>
                          <w:lang w:val="en-GB"/>
                        </w:rPr>
                        <w:t>P</w:t>
                      </w:r>
                      <w:r w:rsidRPr="00FE5B7B">
                        <w:rPr>
                          <w:rFonts w:ascii="Times New Roman" w:hAnsi="Times New Roman" w:cs="Times New Roman"/>
                          <w:sz w:val="20"/>
                          <w:szCs w:val="20"/>
                          <w:lang w:val="en-GB"/>
                        </w:rPr>
                        <w:t>olitik</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w:t>
                      </w:r>
                      <w:r w:rsidRPr="00FE5B7B">
                        <w:rPr>
                          <w:rFonts w:ascii="Times New Roman" w:hAnsi="Times New Roman" w:cs="Times New Roman"/>
                          <w:sz w:val="20"/>
                          <w:szCs w:val="20"/>
                          <w:lang w:val="en-GB"/>
                        </w:rPr>
                        <w:t>ktivis</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w:t>
                      </w:r>
                      <w:r w:rsidRPr="00FE5B7B">
                        <w:rPr>
                          <w:rFonts w:ascii="Times New Roman" w:hAnsi="Times New Roman" w:cs="Times New Roman"/>
                          <w:sz w:val="20"/>
                          <w:szCs w:val="20"/>
                          <w:lang w:val="en-GB"/>
                        </w:rPr>
                        <w:t>ahasiswa</w:t>
                      </w:r>
                      <w:proofErr w:type="spellEnd"/>
                      <w:r w:rsidRPr="00FE5B7B">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w:t>
                      </w:r>
                      <w:r w:rsidRPr="00FE5B7B">
                        <w:rPr>
                          <w:rFonts w:ascii="Times New Roman" w:hAnsi="Times New Roman" w:cs="Times New Roman"/>
                          <w:sz w:val="20"/>
                          <w:szCs w:val="20"/>
                          <w:lang w:val="en-GB"/>
                        </w:rPr>
                        <w:t>igitalisasi</w:t>
                      </w:r>
                      <w:proofErr w:type="spellEnd"/>
                    </w:p>
                    <w:p w14:paraId="0219B87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p w14:paraId="2FC6473B"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v:textbox>
              </v:shape>
            </w:pict>
          </mc:Fallback>
        </mc:AlternateContent>
      </w:r>
      <w:r w:rsidR="006060DF">
        <w:rPr>
          <w:rFonts w:ascii="Times New Roman" w:eastAsia="Times New Roman" w:hAnsi="Times New Roman" w:cs="Times New Roman"/>
          <w:i/>
          <w:sz w:val="20"/>
          <w:szCs w:val="20"/>
          <w:lang w:val="en-GB"/>
        </w:rPr>
        <w:t xml:space="preserve"> </w:t>
      </w:r>
      <w:r w:rsidR="006060DF" w:rsidRPr="006060DF">
        <w:rPr>
          <w:rFonts w:ascii="Times New Roman" w:eastAsia="Times New Roman" w:hAnsi="Times New Roman" w:cs="Times New Roman"/>
          <w:i/>
          <w:sz w:val="20"/>
          <w:szCs w:val="20"/>
          <w:lang w:val="en-GB"/>
        </w:rPr>
        <w:t>abdul.gofur@iain-palangkaraya.ac.id</w:t>
      </w:r>
    </w:p>
    <w:p w14:paraId="77B7C6D7" w14:textId="44CD1A80" w:rsidR="00E764A9" w:rsidRDefault="00375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0CAC83B9" w14:textId="77777777" w:rsidR="00532791" w:rsidRP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532791">
        <w:rPr>
          <w:rFonts w:ascii="Times New Roman" w:eastAsia="Times New Roman" w:hAnsi="Times New Roman" w:cs="Times New Roman"/>
          <w:color w:val="000000"/>
        </w:rPr>
        <w:t>Berkembangnya teknologi informasi terutama pada sektor digital dan internet juga berdampak terhadap berbagai sektor diantaranya penggunaan teknologi informasi oleh pemerintah untuk memberikan informasi dan pelayanan bagi setiap warga negara (e-government), bentuk ekspresi kebebasan yang ada dalam dunia virtual atau online (e-democrasi), partisipasi yang melibatkan masyarakat, pemerintah, dan organisasi yang didukung Teknologi Informasi dan Komunikasi (e-participation). Internet berfungsi sebagai e-governance dan tindakan publik karena keberadaannya yang luas, aksesibilitas, dan kemampuan bagi pengguna untuk berpartisipasi dalam ekspresi pendapat secara online (Manoharan, 2013: 467). Selain itu media digital memiliki fungsi utama diantaranya integrasi media, dinamika, dan interaktivitas. Saat ini internet memberikan akses dan integrasi dari media konvensional kepada media online, digitalisasi media juga mengarah pada percepatan komunikasi, interaktivitas serta dianggap sebagai perubahan paling berpengaruh yang diprakarsai oleh media baru (Haupt, 2017: 5). Sebagaimana data yang diperoleh eMarketer 2018 Indonesia menempati peringkat ke enam dari 25 negara teratas dalam penggunaan internet  dan terus mengalami peningkatan sebagaimana data yang diperoleh dari tahun 2013 berjumlah 72,8 juta, tahun 2014 berjumlah 83,7 juta, tahun 2015 berjumlah 92,4, tahun 2016 berjumlah 102,8 juta, tahun 2017 berjumlah 112,6 juta hingga tahun 2018 mencapai 123 juta pengguna dan pada tahun 2021 berdasarkan data yang disampaikan menkominfo Indonesia menempati peringkat empat dunia dengan 202,6 juta pengguna</w:t>
      </w:r>
    </w:p>
    <w:p w14:paraId="51460DDF" w14:textId="77777777" w:rsidR="00532791" w:rsidRP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532791">
        <w:rPr>
          <w:rFonts w:ascii="Times New Roman" w:eastAsia="Times New Roman" w:hAnsi="Times New Roman" w:cs="Times New Roman"/>
          <w:color w:val="000000"/>
        </w:rPr>
        <w:t>Pribadi  (2017: 324-326) memaparkan bahwa terdapat beberapa alasan  konvergensi media konvensinal kepada media online yang berdampak pada perubahan perilaku masyarakat dalam penggunaan media dalam hal mencari informasi, peluang pendapatan baru, organisasi berkembang mengikuti perubahan teknologi dan masyarakat, etika jurnalis dikedepankan untuk mendapat kepercayaan masyarkat. Perilaku masyarakat dalam mencari informasi mulai bergeser dari televisi ke media internet karena perkembangan teknologi komunikasi yang memudahkan masyarakat untuk mengakses informasi dengan lebih bebas. Sedangkan informasi melalui televisi hanya diperoleh masyarakat pada saat mereka di rumah sehingga ruang gerak masyarakat untuk mendapat  informasi terbatas oleh ruang dan waktu.</w:t>
      </w:r>
    </w:p>
    <w:p w14:paraId="078F10A9" w14:textId="77777777" w:rsidR="00532791" w:rsidRP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532791">
        <w:rPr>
          <w:rFonts w:ascii="Times New Roman" w:eastAsia="Times New Roman" w:hAnsi="Times New Roman" w:cs="Times New Roman"/>
          <w:color w:val="000000"/>
        </w:rPr>
        <w:t xml:space="preserve">Media digital juga sebagai alat ataupun mediator dalam melakukan serangkaian kegiatan yang berkaitan dengan pendidikan kewarganegaraan pertama Penelitian melalui penggunaan Web menawarkan banyak informasi pada pertanyaan politik, sudut pandang, pernyataan, program partai politik, dan aktor lain yang mudah diakses. Kedua, sarana komunikasi warga negara dengan memanfaatkan E-Mail, Obrolan, Twitter, Facebook, Instagram dan media sosial lainnya untuk terlibat dalam diskusi tentang pertanyaan sosial dan politik untuk mendapatkan reaksi atau umpan balik yang cepat terhadap pertanyaan mereka. Media digital juga memberikan akses untuk membangun kelompok agar dapat berkomunikasi dengan orang-orang yang berpikiran sama di seluruh perbatasan regional atau nasional. Ketiga, setiap warga negara dapat melakukan aktivitas dan aksi politik melalui media digital (Josep, 2016: 3). Hal ini juga diperkuat oleh pendapat dari Sung (2016: 102) yang mengungkapkan bahwa pada saat ini  sebagian besar informasi politik diperoleh melalui media online dan berimplikasi pada peningkatan pengetahuan politik. Sebagai warga negara yang berperan sebagai konsumen media terlibat dalam praktek kewarganegaraan salah satunya tindakan politik yang harus dilakukan adalah dengan ikut dalam partisipatif termasuk menulis dan menyebarluaskan tentang isu politik melalui website, blog maupun media sosial. </w:t>
      </w:r>
    </w:p>
    <w:p w14:paraId="7DCA37B9" w14:textId="77777777" w:rsid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p>
    <w:p w14:paraId="167EE569" w14:textId="76B44BBB" w:rsidR="00532791" w:rsidRP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532791">
        <w:rPr>
          <w:rFonts w:ascii="Times New Roman" w:eastAsia="Times New Roman" w:hAnsi="Times New Roman" w:cs="Times New Roman"/>
          <w:color w:val="000000"/>
        </w:rPr>
        <w:lastRenderedPageBreak/>
        <w:t>Mihailidis (2013: 1615) membagi kompetensi warga negara melalui media online diantaranya, pertama kompetensi partisipatif yaitu berfokus pada keterampilan setiap warganegara melalui  tindakan sehari-hari secara online dan kontribusi memuat berbagai bentuk jaringan. Keterampilan tersebut dikembangkan pada warga negara muda dengan membangun budaya partisipasi sebagai tindakan yang dilakukan melalui media online bertanggung jawab, sadar, terarah dan mampu  berkontribusi kepada masyarakat lokal, nasional, dan global. Kedua, Sebuah kompetensi kolaboratif dilakukan agar setiap warga negara terlibat dalam membangun budaya partisipatif. Kompetensi kolaboratif dapat membangun sebuah ikatan dan modal sosial untuk membantu menempatkan warga negara untuk terlibat didalam ruang publik dengan membentuk sebuah koneksi atau jaringan untuk memperluas keterlibatan warga negara. Kompetensi kolaboratif merupakan solusi untuk membangun diaolog, dan berkolaborasi dalam menyalurkan pendapat.  Ketiga, kompetensi ekspresif memberikan fokus pada konten yang disebarkan warga negara muda melalui posting dan berbagi memposting update status, berbagi link, komentar pada hal-hal yang mereka lihat dari rekan-rekan, mereka terlibat dalam pembentukan narasi bersama. Apa yang mereka memilih untuk berbagi, di mana mereka memilih untuk berbagi, dan bagaimana mereka mengekspresikan secara kolektif membangun diskusi diruang ruang publik yang dinamis untuk penciptaan pengetahuan dan penyebaran informasi. Dengan berfokus pada penciptaan, diseminasi, dan penerimaan dari ekspresi individu, warga muda dapat merefleksikan isi dari suara mereka, dan juga pada kekuatan mereka harus menjadi bagian dari dialog sipil yang lebih besar. Keempat, Kemampuan krtitis individu warga negara dalam menerima dampak pesan-pesan media yang telah dikonsumsi setiap hari.</w:t>
      </w:r>
    </w:p>
    <w:p w14:paraId="16BBDCF8" w14:textId="51C8A6EC" w:rsidR="00E764A9" w:rsidRPr="00532791" w:rsidRDefault="00532791" w:rsidP="00532791">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532791">
        <w:rPr>
          <w:rFonts w:ascii="Times New Roman" w:eastAsia="Times New Roman" w:hAnsi="Times New Roman" w:cs="Times New Roman"/>
          <w:color w:val="000000"/>
        </w:rPr>
        <w:t>Lingkungan yang memiliki atmosfer kondusif dalam rangka pengembangan keterlibatan warga negara dilakukan melalui ruang kelas demokrasi yang dilakukan mahasiswa pada lingkungan kampus dengan pendekatan mendorong mahasiswa untuk bersikap inisiatif yang merupakan bagian dari menciptakan mahasiswa sebagai warga negara yang profesional (Jacoby, 2009: 229). Lubis (2013: 69) menekankan teramat penting bagi seluruh warga negara Indonesia (tidak hanya mahasiswa) untuk meningkatkan sebesar-besarnya kemampuan untuk mengikuti, memahami sebaik-baiknya seluruh perkembangan dan perubahan yang sedang terjadi di Indonesia bahkan dunia. Termasuk berbagai perubahan-perubahan yang bersifat kemasyarakatan dan nilai-nilai serta pikiran manusia, sehingga masyarakat Indonesia termasuk mahasiswa dapat menghasilkan persepsi di bidang sosial, ekonomi, dan politik yang dapat membawa perubahan menuju arah dan kondisi bangsa dan negara yang lebih baik dalam kemajuan peradaban sebuah bangsa.</w:t>
      </w:r>
    </w:p>
    <w:p w14:paraId="4018DB7A" w14:textId="77777777" w:rsidR="00E764A9" w:rsidRDefault="0037579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14A8B8CE" w14:textId="577323DE" w:rsidR="00E764A9" w:rsidRDefault="00375797">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Bagian ini digunakan baik untuk artikel yang berasal dari hasil penelitian maupun kajian. Bagian metode untuk naskah hasil penelitian dapat memuat rancangan langkah-langkah atau prosedur yang dilakukan dalam pengumpulan data maupun teknik analisis data yang digunakan dalam penelitian ataupun kajian. Artikel yang bersifat kajian dapat memuat langkah-langkah dalam pengumpulan data, teknik analisis, kriteria atau standar referensi yang digunakan untuk melakukan kajian dan alur berpikir dalam melakukan kajian. Metode dapat juga berupa cara yang digunakan untuk menyelesaikan permasalahan dalam artikel. Panjang metode 10 persen dari keseluruhan artikel. </w:t>
      </w:r>
    </w:p>
    <w:p w14:paraId="7733CF0A" w14:textId="266C4AAC" w:rsidR="00532791" w:rsidRPr="00A32D15" w:rsidRDefault="00532791">
      <w:pPr>
        <w:spacing w:after="0"/>
        <w:ind w:firstLine="720"/>
        <w:jc w:val="both"/>
        <w:rPr>
          <w:rFonts w:ascii="Times New Roman" w:eastAsia="Times New Roman" w:hAnsi="Times New Roman" w:cs="Times New Roman"/>
          <w:bCs/>
        </w:rPr>
      </w:pPr>
      <w:r w:rsidRPr="00A32D15">
        <w:rPr>
          <w:rFonts w:ascii="Times New Roman" w:eastAsia="Times New Roman" w:hAnsi="Times New Roman" w:cs="Times New Roman"/>
          <w:bCs/>
        </w:rPr>
        <w:t xml:space="preserve">Jenis penelitian menggunakan penelitian survey dengan pendekatan kuantitatif. Nauman (2007) menjelaskan penelitian survey merupakan teknik dalam pengumpulan data baik melalui wawancara, jejak pendapat menggunakan jaringan internet secara online, serta kuesioner. Populasi dalam penelitian berjumlah 651 anggota yang berasal dari aktivis Badan Eksekutif Mahasiswa di </w:t>
      </w:r>
      <w:r w:rsidRPr="00A32D15">
        <w:rPr>
          <w:rFonts w:ascii="Times New Roman" w:eastAsia="Times New Roman" w:hAnsi="Times New Roman" w:cs="Times New Roman"/>
          <w:bCs/>
        </w:rPr>
        <w:lastRenderedPageBreak/>
        <w:t>Universitas Negeri Yogyakarta pada tahun 2018. Sampel penelitian yang digunakan berjumlah 90 mahasiswa. Instrumen pengumpulan data menggunakan angket terbuka untuk melihat persepsi atau pendapat terkait objek atau masalah, yaitu Pemanfataan Media Massa Online Sebagai Sarana Keterlibatan Poliik Aktivis Mahasiswa. Teknik analisis data yang digunakan adalah analisis deskriptif. Analisis pada statistik deskriptif dilakukan dengan menentukan distribusi frekuensi, posisi skor numerik yang mewakili seperti mean, median, dan modus.</w:t>
      </w:r>
    </w:p>
    <w:p w14:paraId="27C67660" w14:textId="77777777" w:rsidR="00E764A9" w:rsidRDefault="00E764A9">
      <w:pPr>
        <w:spacing w:after="0"/>
        <w:jc w:val="both"/>
        <w:rPr>
          <w:rFonts w:ascii="Times New Roman" w:eastAsia="Times New Roman" w:hAnsi="Times New Roman" w:cs="Times New Roman"/>
          <w:sz w:val="24"/>
          <w:szCs w:val="24"/>
        </w:rPr>
      </w:pPr>
    </w:p>
    <w:p w14:paraId="03B81BEB" w14:textId="77777777" w:rsidR="00E764A9" w:rsidRDefault="0037579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52461260" w14:textId="77777777" w:rsidR="00532791" w:rsidRPr="001B7E58" w:rsidRDefault="00532791" w:rsidP="001B7E58">
      <w:pPr>
        <w:spacing w:after="0"/>
        <w:ind w:firstLine="720"/>
        <w:jc w:val="both"/>
        <w:rPr>
          <w:rFonts w:ascii="Times New Roman" w:hAnsi="Times New Roman" w:cs="Times New Roman"/>
        </w:rPr>
      </w:pPr>
      <w:proofErr w:type="spellStart"/>
      <w:r w:rsidRPr="001B7E58">
        <w:rPr>
          <w:rFonts w:ascii="Times New Roman" w:hAnsi="Times New Roman" w:cs="Times New Roman"/>
        </w:rPr>
        <w:t>Kepengurusan</w:t>
      </w:r>
      <w:proofErr w:type="spellEnd"/>
      <w:r w:rsidRPr="001B7E58">
        <w:rPr>
          <w:rFonts w:ascii="Times New Roman" w:hAnsi="Times New Roman" w:cs="Times New Roman"/>
        </w:rPr>
        <w:t xml:space="preserve"> Badan </w:t>
      </w:r>
      <w:proofErr w:type="spellStart"/>
      <w:r w:rsidRPr="001B7E58">
        <w:rPr>
          <w:rFonts w:ascii="Times New Roman" w:hAnsi="Times New Roman" w:cs="Times New Roman"/>
        </w:rPr>
        <w:t>Eksekutif</w:t>
      </w:r>
      <w:proofErr w:type="spellEnd"/>
      <w:r w:rsidRPr="001B7E58">
        <w:rPr>
          <w:rFonts w:ascii="Times New Roman" w:hAnsi="Times New Roman" w:cs="Times New Roman"/>
        </w:rPr>
        <w:t xml:space="preserve"> </w:t>
      </w:r>
      <w:proofErr w:type="spellStart"/>
      <w:r w:rsidRPr="001B7E58">
        <w:rPr>
          <w:rFonts w:ascii="Times New Roman" w:hAnsi="Times New Roman" w:cs="Times New Roman"/>
        </w:rPr>
        <w:t>Mahasiswa</w:t>
      </w:r>
      <w:proofErr w:type="spellEnd"/>
      <w:r w:rsidRPr="001B7E58">
        <w:rPr>
          <w:rFonts w:ascii="Times New Roman" w:hAnsi="Times New Roman" w:cs="Times New Roman"/>
        </w:rPr>
        <w:t xml:space="preserve"> Universitas Negeri Yogyakarta </w:t>
      </w:r>
      <w:proofErr w:type="spellStart"/>
      <w:r w:rsidRPr="001B7E58">
        <w:rPr>
          <w:rFonts w:ascii="Times New Roman" w:hAnsi="Times New Roman" w:cs="Times New Roman"/>
        </w:rPr>
        <w:t>berjumlah</w:t>
      </w:r>
      <w:proofErr w:type="spellEnd"/>
      <w:r w:rsidRPr="001B7E58">
        <w:rPr>
          <w:rFonts w:ascii="Times New Roman" w:hAnsi="Times New Roman" w:cs="Times New Roman"/>
        </w:rPr>
        <w:t xml:space="preserve"> 651 </w:t>
      </w:r>
      <w:proofErr w:type="spellStart"/>
      <w:r w:rsidRPr="001B7E58">
        <w:rPr>
          <w:rFonts w:ascii="Times New Roman" w:hAnsi="Times New Roman" w:cs="Times New Roman"/>
        </w:rPr>
        <w:t>Anggota</w:t>
      </w:r>
      <w:proofErr w:type="spellEnd"/>
      <w:r w:rsidRPr="001B7E58">
        <w:rPr>
          <w:rFonts w:ascii="Times New Roman" w:hAnsi="Times New Roman" w:cs="Times New Roman"/>
        </w:rPr>
        <w:t xml:space="preserve"> yang </w:t>
      </w:r>
      <w:proofErr w:type="spellStart"/>
      <w:r w:rsidRPr="001B7E58">
        <w:rPr>
          <w:rFonts w:ascii="Times New Roman" w:hAnsi="Times New Roman" w:cs="Times New Roman"/>
        </w:rPr>
        <w:t>berasal</w:t>
      </w:r>
      <w:proofErr w:type="spellEnd"/>
      <w:r w:rsidRPr="001B7E58">
        <w:rPr>
          <w:rFonts w:ascii="Times New Roman" w:hAnsi="Times New Roman" w:cs="Times New Roman"/>
        </w:rPr>
        <w:t xml:space="preserve"> </w:t>
      </w:r>
      <w:proofErr w:type="spellStart"/>
      <w:proofErr w:type="gramStart"/>
      <w:r w:rsidRPr="001B7E58">
        <w:rPr>
          <w:rFonts w:ascii="Times New Roman" w:hAnsi="Times New Roman" w:cs="Times New Roman"/>
        </w:rPr>
        <w:t>dari</w:t>
      </w:r>
      <w:proofErr w:type="spellEnd"/>
      <w:r w:rsidRPr="001B7E58">
        <w:rPr>
          <w:rFonts w:ascii="Times New Roman" w:hAnsi="Times New Roman" w:cs="Times New Roman"/>
        </w:rPr>
        <w:t xml:space="preserve">  </w:t>
      </w:r>
      <w:proofErr w:type="spellStart"/>
      <w:r w:rsidRPr="001B7E58">
        <w:rPr>
          <w:rFonts w:ascii="Times New Roman" w:hAnsi="Times New Roman" w:cs="Times New Roman"/>
        </w:rPr>
        <w:t>tujuh</w:t>
      </w:r>
      <w:proofErr w:type="spellEnd"/>
      <w:proofErr w:type="gramEnd"/>
      <w:r w:rsidRPr="001B7E58">
        <w:rPr>
          <w:rFonts w:ascii="Times New Roman" w:hAnsi="Times New Roman" w:cs="Times New Roman"/>
        </w:rPr>
        <w:t xml:space="preserve"> BEM </w:t>
      </w:r>
      <w:proofErr w:type="spellStart"/>
      <w:r w:rsidRPr="001B7E58">
        <w:rPr>
          <w:rFonts w:ascii="Times New Roman" w:hAnsi="Times New Roman" w:cs="Times New Roman"/>
        </w:rPr>
        <w:t>Fakultas</w:t>
      </w:r>
      <w:proofErr w:type="spellEnd"/>
      <w:r w:rsidRPr="001B7E58">
        <w:rPr>
          <w:rFonts w:ascii="Times New Roman" w:hAnsi="Times New Roman" w:cs="Times New Roman"/>
        </w:rPr>
        <w:t xml:space="preserve"> </w:t>
      </w:r>
      <w:proofErr w:type="spellStart"/>
      <w:r w:rsidRPr="001B7E58">
        <w:rPr>
          <w:rFonts w:ascii="Times New Roman" w:hAnsi="Times New Roman" w:cs="Times New Roman"/>
        </w:rPr>
        <w:t>serta</w:t>
      </w:r>
      <w:proofErr w:type="spellEnd"/>
      <w:r w:rsidRPr="001B7E58">
        <w:rPr>
          <w:rFonts w:ascii="Times New Roman" w:hAnsi="Times New Roman" w:cs="Times New Roman"/>
        </w:rPr>
        <w:t xml:space="preserve"> BEM KM Universitas. </w:t>
      </w:r>
    </w:p>
    <w:p w14:paraId="653BCCEE" w14:textId="77777777" w:rsidR="00532791" w:rsidRPr="001B7E58" w:rsidRDefault="00532791" w:rsidP="00532791">
      <w:pPr>
        <w:pStyle w:val="ListParagraph"/>
        <w:ind w:left="994" w:firstLine="140"/>
        <w:rPr>
          <w:rFonts w:ascii="Times New Roman" w:hAnsi="Times New Roman"/>
        </w:rPr>
      </w:pPr>
      <w:r w:rsidRPr="001B7E58">
        <w:rPr>
          <w:rFonts w:ascii="Times New Roman" w:hAnsi="Times New Roman"/>
          <w:b/>
        </w:rPr>
        <w:t xml:space="preserve">Tabel 1 </w:t>
      </w:r>
      <w:proofErr w:type="spellStart"/>
      <w:r w:rsidRPr="001B7E58">
        <w:rPr>
          <w:rFonts w:ascii="Times New Roman" w:hAnsi="Times New Roman"/>
          <w:b/>
        </w:rPr>
        <w:t>Jumlah</w:t>
      </w:r>
      <w:proofErr w:type="spellEnd"/>
      <w:r w:rsidRPr="001B7E58">
        <w:rPr>
          <w:rFonts w:ascii="Times New Roman" w:hAnsi="Times New Roman"/>
          <w:b/>
        </w:rPr>
        <w:t xml:space="preserve"> </w:t>
      </w:r>
      <w:proofErr w:type="spellStart"/>
      <w:r w:rsidRPr="001B7E58">
        <w:rPr>
          <w:rFonts w:ascii="Times New Roman" w:hAnsi="Times New Roman"/>
          <w:b/>
        </w:rPr>
        <w:t>Kepengurusan</w:t>
      </w:r>
      <w:proofErr w:type="spellEnd"/>
      <w:r w:rsidRPr="001B7E58">
        <w:rPr>
          <w:rFonts w:ascii="Times New Roman" w:hAnsi="Times New Roman"/>
          <w:b/>
        </w:rPr>
        <w:t xml:space="preserve"> BEM Universitas Negeri Yogyakarta </w:t>
      </w:r>
      <w:proofErr w:type="spellStart"/>
      <w:r w:rsidRPr="001B7E58">
        <w:rPr>
          <w:rFonts w:ascii="Times New Roman" w:hAnsi="Times New Roman"/>
          <w:b/>
        </w:rPr>
        <w:t>Tahun</w:t>
      </w:r>
      <w:proofErr w:type="spellEnd"/>
      <w:r w:rsidRPr="001B7E58">
        <w:rPr>
          <w:rFonts w:ascii="Times New Roman" w:hAnsi="Times New Roman"/>
          <w:b/>
        </w:rPr>
        <w:t xml:space="preserve"> 2018</w:t>
      </w:r>
    </w:p>
    <w:tbl>
      <w:tblPr>
        <w:tblStyle w:val="TableGrid"/>
        <w:tblW w:w="8046" w:type="dxa"/>
        <w:tblInd w:w="615" w:type="dxa"/>
        <w:tblLook w:val="04A0" w:firstRow="1" w:lastRow="0" w:firstColumn="1" w:lastColumn="0" w:noHBand="0" w:noVBand="1"/>
      </w:tblPr>
      <w:tblGrid>
        <w:gridCol w:w="708"/>
        <w:gridCol w:w="2410"/>
        <w:gridCol w:w="1701"/>
        <w:gridCol w:w="1679"/>
        <w:gridCol w:w="1548"/>
      </w:tblGrid>
      <w:tr w:rsidR="00532791" w:rsidRPr="004F1AE3" w14:paraId="18F12CAE" w14:textId="77777777" w:rsidTr="00E43604">
        <w:tc>
          <w:tcPr>
            <w:tcW w:w="708" w:type="dxa"/>
          </w:tcPr>
          <w:p w14:paraId="4231C16B"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 xml:space="preserve">No </w:t>
            </w:r>
          </w:p>
        </w:tc>
        <w:tc>
          <w:tcPr>
            <w:tcW w:w="2410" w:type="dxa"/>
          </w:tcPr>
          <w:p w14:paraId="09D6027C"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 xml:space="preserve">Nama BEM </w:t>
            </w:r>
          </w:p>
        </w:tc>
        <w:tc>
          <w:tcPr>
            <w:tcW w:w="1701" w:type="dxa"/>
          </w:tcPr>
          <w:p w14:paraId="722A1600" w14:textId="77777777" w:rsidR="00532791" w:rsidRPr="004F1AE3" w:rsidRDefault="00532791" w:rsidP="00E43604">
            <w:pPr>
              <w:pStyle w:val="ListParagraph"/>
              <w:spacing w:line="276" w:lineRule="auto"/>
              <w:ind w:left="0"/>
              <w:jc w:val="center"/>
              <w:rPr>
                <w:rFonts w:ascii="Times New Roman" w:hAnsi="Times New Roman"/>
                <w:b/>
                <w:bCs/>
                <w:sz w:val="20"/>
                <w:szCs w:val="20"/>
              </w:rPr>
            </w:pPr>
            <w:proofErr w:type="spellStart"/>
            <w:r w:rsidRPr="004F1AE3">
              <w:rPr>
                <w:rFonts w:ascii="Times New Roman" w:hAnsi="Times New Roman"/>
                <w:b/>
                <w:bCs/>
                <w:sz w:val="20"/>
                <w:szCs w:val="20"/>
              </w:rPr>
              <w:t>Jumlah</w:t>
            </w:r>
            <w:proofErr w:type="spellEnd"/>
            <w:r w:rsidRPr="004F1AE3">
              <w:rPr>
                <w:rFonts w:ascii="Times New Roman" w:hAnsi="Times New Roman"/>
                <w:b/>
                <w:bCs/>
                <w:sz w:val="20"/>
                <w:szCs w:val="20"/>
              </w:rPr>
              <w:t xml:space="preserve"> </w:t>
            </w:r>
            <w:proofErr w:type="spellStart"/>
            <w:r w:rsidRPr="004F1AE3">
              <w:rPr>
                <w:rFonts w:ascii="Times New Roman" w:hAnsi="Times New Roman"/>
                <w:b/>
                <w:bCs/>
                <w:sz w:val="20"/>
                <w:szCs w:val="20"/>
              </w:rPr>
              <w:t>Pengurus</w:t>
            </w:r>
            <w:proofErr w:type="spellEnd"/>
            <w:r w:rsidRPr="004F1AE3">
              <w:rPr>
                <w:rFonts w:ascii="Times New Roman" w:hAnsi="Times New Roman"/>
                <w:b/>
                <w:bCs/>
                <w:sz w:val="20"/>
                <w:szCs w:val="20"/>
              </w:rPr>
              <w:t xml:space="preserve"> Inti</w:t>
            </w:r>
          </w:p>
        </w:tc>
        <w:tc>
          <w:tcPr>
            <w:tcW w:w="1679" w:type="dxa"/>
          </w:tcPr>
          <w:p w14:paraId="539AFEBA"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Staff</w:t>
            </w:r>
          </w:p>
        </w:tc>
        <w:tc>
          <w:tcPr>
            <w:tcW w:w="1548" w:type="dxa"/>
          </w:tcPr>
          <w:p w14:paraId="7C2B01CE" w14:textId="77777777" w:rsidR="00532791" w:rsidRPr="004F1AE3" w:rsidRDefault="00532791" w:rsidP="00E43604">
            <w:pPr>
              <w:spacing w:line="276" w:lineRule="auto"/>
              <w:jc w:val="center"/>
              <w:rPr>
                <w:rFonts w:ascii="Times New Roman" w:hAnsi="Times New Roman" w:cs="Times New Roman"/>
                <w:b/>
                <w:bCs/>
                <w:sz w:val="20"/>
                <w:szCs w:val="20"/>
              </w:rPr>
            </w:pPr>
            <w:r w:rsidRPr="004F1AE3">
              <w:rPr>
                <w:rFonts w:ascii="Times New Roman" w:hAnsi="Times New Roman" w:cs="Times New Roman"/>
                <w:b/>
                <w:bCs/>
                <w:sz w:val="20"/>
                <w:szCs w:val="20"/>
              </w:rPr>
              <w:t>Total</w:t>
            </w:r>
          </w:p>
        </w:tc>
      </w:tr>
      <w:tr w:rsidR="00532791" w:rsidRPr="004F1AE3" w14:paraId="4D290B85" w14:textId="77777777" w:rsidTr="00E43604">
        <w:tc>
          <w:tcPr>
            <w:tcW w:w="708" w:type="dxa"/>
          </w:tcPr>
          <w:p w14:paraId="774BD7F7"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1</w:t>
            </w:r>
          </w:p>
        </w:tc>
        <w:tc>
          <w:tcPr>
            <w:tcW w:w="2410" w:type="dxa"/>
          </w:tcPr>
          <w:p w14:paraId="33A906E2"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KM Universitas</w:t>
            </w:r>
          </w:p>
        </w:tc>
        <w:tc>
          <w:tcPr>
            <w:tcW w:w="1701" w:type="dxa"/>
          </w:tcPr>
          <w:p w14:paraId="7679D228"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3A80425E"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90 </w:t>
            </w:r>
            <w:proofErr w:type="spellStart"/>
            <w:r w:rsidRPr="004F1AE3">
              <w:rPr>
                <w:rFonts w:ascii="Times New Roman" w:hAnsi="Times New Roman"/>
                <w:sz w:val="20"/>
                <w:szCs w:val="20"/>
              </w:rPr>
              <w:t>Mahasiswa</w:t>
            </w:r>
            <w:proofErr w:type="spellEnd"/>
          </w:p>
        </w:tc>
        <w:tc>
          <w:tcPr>
            <w:tcW w:w="1548" w:type="dxa"/>
          </w:tcPr>
          <w:p w14:paraId="657ED11C"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106</w:t>
            </w:r>
          </w:p>
        </w:tc>
      </w:tr>
      <w:tr w:rsidR="00532791" w:rsidRPr="004F1AE3" w14:paraId="02BA2FB2" w14:textId="77777777" w:rsidTr="00E43604">
        <w:tc>
          <w:tcPr>
            <w:tcW w:w="708" w:type="dxa"/>
          </w:tcPr>
          <w:p w14:paraId="3AABB9D2"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2</w:t>
            </w:r>
          </w:p>
        </w:tc>
        <w:tc>
          <w:tcPr>
            <w:tcW w:w="2410" w:type="dxa"/>
          </w:tcPr>
          <w:p w14:paraId="69047239"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FIS UNY</w:t>
            </w:r>
          </w:p>
        </w:tc>
        <w:tc>
          <w:tcPr>
            <w:tcW w:w="1701" w:type="dxa"/>
          </w:tcPr>
          <w:p w14:paraId="6A9ED2BD"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16 </w:t>
            </w:r>
            <w:proofErr w:type="spellStart"/>
            <w:r w:rsidRPr="004F1AE3">
              <w:rPr>
                <w:rFonts w:ascii="Times New Roman" w:hAnsi="Times New Roman"/>
                <w:sz w:val="20"/>
                <w:szCs w:val="20"/>
              </w:rPr>
              <w:t>Mahasiswa</w:t>
            </w:r>
            <w:proofErr w:type="spellEnd"/>
          </w:p>
        </w:tc>
        <w:tc>
          <w:tcPr>
            <w:tcW w:w="1679" w:type="dxa"/>
          </w:tcPr>
          <w:p w14:paraId="6A079B49"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64 </w:t>
            </w:r>
            <w:proofErr w:type="spellStart"/>
            <w:r w:rsidRPr="004F1AE3">
              <w:rPr>
                <w:rFonts w:ascii="Times New Roman" w:hAnsi="Times New Roman"/>
                <w:sz w:val="20"/>
                <w:szCs w:val="20"/>
              </w:rPr>
              <w:t>Mahasiswa</w:t>
            </w:r>
            <w:proofErr w:type="spellEnd"/>
          </w:p>
        </w:tc>
        <w:tc>
          <w:tcPr>
            <w:tcW w:w="1548" w:type="dxa"/>
          </w:tcPr>
          <w:p w14:paraId="40DD3EAC"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80</w:t>
            </w:r>
          </w:p>
        </w:tc>
      </w:tr>
      <w:tr w:rsidR="00532791" w:rsidRPr="004F1AE3" w14:paraId="49E937E8" w14:textId="77777777" w:rsidTr="00E43604">
        <w:tc>
          <w:tcPr>
            <w:tcW w:w="708" w:type="dxa"/>
          </w:tcPr>
          <w:p w14:paraId="3BC45FA9"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3</w:t>
            </w:r>
          </w:p>
        </w:tc>
        <w:tc>
          <w:tcPr>
            <w:tcW w:w="2410" w:type="dxa"/>
          </w:tcPr>
          <w:p w14:paraId="77969F60"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FBS UNY</w:t>
            </w:r>
          </w:p>
        </w:tc>
        <w:tc>
          <w:tcPr>
            <w:tcW w:w="1701" w:type="dxa"/>
          </w:tcPr>
          <w:p w14:paraId="686D1391"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3B949EE2"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61 </w:t>
            </w:r>
            <w:proofErr w:type="spellStart"/>
            <w:r w:rsidRPr="004F1AE3">
              <w:rPr>
                <w:rFonts w:ascii="Times New Roman" w:hAnsi="Times New Roman"/>
                <w:sz w:val="20"/>
                <w:szCs w:val="20"/>
              </w:rPr>
              <w:t>Mahasiswa</w:t>
            </w:r>
            <w:proofErr w:type="spellEnd"/>
          </w:p>
        </w:tc>
        <w:tc>
          <w:tcPr>
            <w:tcW w:w="1548" w:type="dxa"/>
          </w:tcPr>
          <w:p w14:paraId="4FA00B95"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75</w:t>
            </w:r>
          </w:p>
        </w:tc>
      </w:tr>
      <w:tr w:rsidR="00532791" w:rsidRPr="004F1AE3" w14:paraId="06CF8305" w14:textId="77777777" w:rsidTr="00E43604">
        <w:tc>
          <w:tcPr>
            <w:tcW w:w="708" w:type="dxa"/>
          </w:tcPr>
          <w:p w14:paraId="1312A4E3"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4</w:t>
            </w:r>
          </w:p>
        </w:tc>
        <w:tc>
          <w:tcPr>
            <w:tcW w:w="2410" w:type="dxa"/>
          </w:tcPr>
          <w:p w14:paraId="4D4C57A1" w14:textId="7CE34F00" w:rsidR="00532791" w:rsidRPr="004F1AE3" w:rsidRDefault="001B7E58"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w:t>
            </w:r>
            <w:r w:rsidR="00532791" w:rsidRPr="004F1AE3">
              <w:rPr>
                <w:rFonts w:ascii="Times New Roman" w:hAnsi="Times New Roman"/>
                <w:sz w:val="20"/>
                <w:szCs w:val="20"/>
              </w:rPr>
              <w:t>BEM FE UNY</w:t>
            </w:r>
          </w:p>
        </w:tc>
        <w:tc>
          <w:tcPr>
            <w:tcW w:w="1701" w:type="dxa"/>
          </w:tcPr>
          <w:p w14:paraId="04CA9A0D"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6B84A10A"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66 </w:t>
            </w:r>
            <w:proofErr w:type="spellStart"/>
            <w:r w:rsidRPr="004F1AE3">
              <w:rPr>
                <w:rFonts w:ascii="Times New Roman" w:hAnsi="Times New Roman"/>
                <w:sz w:val="20"/>
                <w:szCs w:val="20"/>
              </w:rPr>
              <w:t>Mahasiswa</w:t>
            </w:r>
            <w:proofErr w:type="spellEnd"/>
          </w:p>
        </w:tc>
        <w:tc>
          <w:tcPr>
            <w:tcW w:w="1548" w:type="dxa"/>
          </w:tcPr>
          <w:p w14:paraId="5A22DEF0"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80</w:t>
            </w:r>
          </w:p>
        </w:tc>
      </w:tr>
      <w:tr w:rsidR="00532791" w:rsidRPr="004F1AE3" w14:paraId="3E6670A5" w14:textId="77777777" w:rsidTr="00E43604">
        <w:tc>
          <w:tcPr>
            <w:tcW w:w="708" w:type="dxa"/>
          </w:tcPr>
          <w:p w14:paraId="61E20485"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5</w:t>
            </w:r>
          </w:p>
        </w:tc>
        <w:tc>
          <w:tcPr>
            <w:tcW w:w="2410" w:type="dxa"/>
          </w:tcPr>
          <w:p w14:paraId="36D45AE0"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FIK UNY</w:t>
            </w:r>
          </w:p>
        </w:tc>
        <w:tc>
          <w:tcPr>
            <w:tcW w:w="1701" w:type="dxa"/>
          </w:tcPr>
          <w:p w14:paraId="0BAF272F"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597EE773"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61 </w:t>
            </w:r>
            <w:proofErr w:type="spellStart"/>
            <w:r w:rsidRPr="004F1AE3">
              <w:rPr>
                <w:rFonts w:ascii="Times New Roman" w:hAnsi="Times New Roman"/>
                <w:sz w:val="20"/>
                <w:szCs w:val="20"/>
              </w:rPr>
              <w:t>Mahasiswa</w:t>
            </w:r>
            <w:proofErr w:type="spellEnd"/>
          </w:p>
        </w:tc>
        <w:tc>
          <w:tcPr>
            <w:tcW w:w="1548" w:type="dxa"/>
          </w:tcPr>
          <w:p w14:paraId="74821B83"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75</w:t>
            </w:r>
          </w:p>
        </w:tc>
      </w:tr>
      <w:tr w:rsidR="00532791" w:rsidRPr="004F1AE3" w14:paraId="2F327E69" w14:textId="77777777" w:rsidTr="00E43604">
        <w:tc>
          <w:tcPr>
            <w:tcW w:w="708" w:type="dxa"/>
          </w:tcPr>
          <w:p w14:paraId="7AFC2DC0"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6</w:t>
            </w:r>
          </w:p>
        </w:tc>
        <w:tc>
          <w:tcPr>
            <w:tcW w:w="2410" w:type="dxa"/>
          </w:tcPr>
          <w:p w14:paraId="3774075A"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FT</w:t>
            </w:r>
          </w:p>
        </w:tc>
        <w:tc>
          <w:tcPr>
            <w:tcW w:w="1701" w:type="dxa"/>
          </w:tcPr>
          <w:p w14:paraId="794AD10C"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15 </w:t>
            </w:r>
            <w:proofErr w:type="spellStart"/>
            <w:r w:rsidRPr="004F1AE3">
              <w:rPr>
                <w:rFonts w:ascii="Times New Roman" w:hAnsi="Times New Roman"/>
                <w:sz w:val="20"/>
                <w:szCs w:val="20"/>
              </w:rPr>
              <w:t>Mahasiswa</w:t>
            </w:r>
            <w:proofErr w:type="spellEnd"/>
          </w:p>
        </w:tc>
        <w:tc>
          <w:tcPr>
            <w:tcW w:w="1679" w:type="dxa"/>
          </w:tcPr>
          <w:p w14:paraId="4642B2E5"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65 </w:t>
            </w:r>
            <w:proofErr w:type="spellStart"/>
            <w:r w:rsidRPr="004F1AE3">
              <w:rPr>
                <w:rFonts w:ascii="Times New Roman" w:hAnsi="Times New Roman"/>
                <w:sz w:val="20"/>
                <w:szCs w:val="20"/>
              </w:rPr>
              <w:t>Mahasiswa</w:t>
            </w:r>
            <w:proofErr w:type="spellEnd"/>
          </w:p>
        </w:tc>
        <w:tc>
          <w:tcPr>
            <w:tcW w:w="1548" w:type="dxa"/>
          </w:tcPr>
          <w:p w14:paraId="07D5C6A6"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80</w:t>
            </w:r>
          </w:p>
        </w:tc>
      </w:tr>
      <w:tr w:rsidR="00532791" w:rsidRPr="004F1AE3" w14:paraId="7B7C2D90" w14:textId="77777777" w:rsidTr="00E43604">
        <w:trPr>
          <w:trHeight w:val="268"/>
        </w:trPr>
        <w:tc>
          <w:tcPr>
            <w:tcW w:w="708" w:type="dxa"/>
          </w:tcPr>
          <w:p w14:paraId="3F284D26"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7</w:t>
            </w:r>
          </w:p>
        </w:tc>
        <w:tc>
          <w:tcPr>
            <w:tcW w:w="2410" w:type="dxa"/>
          </w:tcPr>
          <w:p w14:paraId="08247DD4"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FIP</w:t>
            </w:r>
          </w:p>
        </w:tc>
        <w:tc>
          <w:tcPr>
            <w:tcW w:w="1701" w:type="dxa"/>
          </w:tcPr>
          <w:p w14:paraId="7AFBEB61"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2D81DF60"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66 </w:t>
            </w:r>
            <w:proofErr w:type="spellStart"/>
            <w:r w:rsidRPr="004F1AE3">
              <w:rPr>
                <w:rFonts w:ascii="Times New Roman" w:hAnsi="Times New Roman"/>
                <w:sz w:val="20"/>
                <w:szCs w:val="20"/>
              </w:rPr>
              <w:t>Mahasiswa</w:t>
            </w:r>
            <w:proofErr w:type="spellEnd"/>
          </w:p>
        </w:tc>
        <w:tc>
          <w:tcPr>
            <w:tcW w:w="1548" w:type="dxa"/>
          </w:tcPr>
          <w:p w14:paraId="6A633885"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80</w:t>
            </w:r>
          </w:p>
        </w:tc>
      </w:tr>
      <w:tr w:rsidR="00532791" w:rsidRPr="004F1AE3" w14:paraId="3FFDDF2B" w14:textId="77777777" w:rsidTr="00E43604">
        <w:trPr>
          <w:trHeight w:val="267"/>
        </w:trPr>
        <w:tc>
          <w:tcPr>
            <w:tcW w:w="708" w:type="dxa"/>
          </w:tcPr>
          <w:p w14:paraId="65ECF90D" w14:textId="77777777" w:rsidR="00532791" w:rsidRPr="004F1AE3" w:rsidRDefault="00532791" w:rsidP="00E43604">
            <w:pPr>
              <w:pStyle w:val="ListParagraph"/>
              <w:spacing w:line="276" w:lineRule="auto"/>
              <w:ind w:left="0"/>
              <w:jc w:val="center"/>
              <w:rPr>
                <w:rFonts w:ascii="Times New Roman" w:hAnsi="Times New Roman"/>
                <w:b/>
                <w:bCs/>
                <w:sz w:val="20"/>
                <w:szCs w:val="20"/>
              </w:rPr>
            </w:pPr>
            <w:r w:rsidRPr="004F1AE3">
              <w:rPr>
                <w:rFonts w:ascii="Times New Roman" w:hAnsi="Times New Roman"/>
                <w:b/>
                <w:bCs/>
                <w:sz w:val="20"/>
                <w:szCs w:val="20"/>
              </w:rPr>
              <w:t>8</w:t>
            </w:r>
          </w:p>
        </w:tc>
        <w:tc>
          <w:tcPr>
            <w:tcW w:w="2410" w:type="dxa"/>
          </w:tcPr>
          <w:p w14:paraId="4F1B5EC8" w14:textId="77777777" w:rsidR="00532791" w:rsidRPr="004F1AE3" w:rsidRDefault="00532791" w:rsidP="00E43604">
            <w:pPr>
              <w:pStyle w:val="ListParagraph"/>
              <w:spacing w:line="276" w:lineRule="auto"/>
              <w:ind w:left="0"/>
              <w:jc w:val="both"/>
              <w:rPr>
                <w:rFonts w:ascii="Times New Roman" w:hAnsi="Times New Roman"/>
                <w:sz w:val="20"/>
                <w:szCs w:val="20"/>
              </w:rPr>
            </w:pPr>
            <w:r w:rsidRPr="004F1AE3">
              <w:rPr>
                <w:rFonts w:ascii="Times New Roman" w:hAnsi="Times New Roman"/>
                <w:sz w:val="20"/>
                <w:szCs w:val="20"/>
              </w:rPr>
              <w:t xml:space="preserve">     BEM FMIPA</w:t>
            </w:r>
          </w:p>
        </w:tc>
        <w:tc>
          <w:tcPr>
            <w:tcW w:w="1701" w:type="dxa"/>
          </w:tcPr>
          <w:p w14:paraId="6810108C"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14 </w:t>
            </w:r>
            <w:proofErr w:type="spellStart"/>
            <w:r w:rsidRPr="004F1AE3">
              <w:rPr>
                <w:rFonts w:ascii="Times New Roman" w:hAnsi="Times New Roman"/>
                <w:sz w:val="20"/>
                <w:szCs w:val="20"/>
              </w:rPr>
              <w:t>Mahasiswa</w:t>
            </w:r>
            <w:proofErr w:type="spellEnd"/>
          </w:p>
        </w:tc>
        <w:tc>
          <w:tcPr>
            <w:tcW w:w="1679" w:type="dxa"/>
          </w:tcPr>
          <w:p w14:paraId="4B57A84B" w14:textId="77777777" w:rsidR="00532791" w:rsidRPr="004F1AE3" w:rsidRDefault="00532791" w:rsidP="00E43604">
            <w:pPr>
              <w:pStyle w:val="ListParagraph"/>
              <w:spacing w:line="276" w:lineRule="auto"/>
              <w:ind w:left="0"/>
              <w:jc w:val="center"/>
              <w:rPr>
                <w:rFonts w:ascii="Times New Roman" w:hAnsi="Times New Roman"/>
                <w:sz w:val="20"/>
                <w:szCs w:val="20"/>
              </w:rPr>
            </w:pPr>
            <w:r w:rsidRPr="004F1AE3">
              <w:rPr>
                <w:rFonts w:ascii="Times New Roman" w:hAnsi="Times New Roman"/>
                <w:sz w:val="20"/>
                <w:szCs w:val="20"/>
              </w:rPr>
              <w:t xml:space="preserve">66 </w:t>
            </w:r>
            <w:proofErr w:type="spellStart"/>
            <w:r w:rsidRPr="004F1AE3">
              <w:rPr>
                <w:rFonts w:ascii="Times New Roman" w:hAnsi="Times New Roman"/>
                <w:sz w:val="20"/>
                <w:szCs w:val="20"/>
              </w:rPr>
              <w:t>Mahasiswa</w:t>
            </w:r>
            <w:proofErr w:type="spellEnd"/>
          </w:p>
        </w:tc>
        <w:tc>
          <w:tcPr>
            <w:tcW w:w="1548" w:type="dxa"/>
          </w:tcPr>
          <w:p w14:paraId="7CE0327D"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80</w:t>
            </w:r>
          </w:p>
        </w:tc>
      </w:tr>
      <w:tr w:rsidR="00532791" w:rsidRPr="004F1AE3" w14:paraId="608FD81E" w14:textId="77777777" w:rsidTr="00E43604">
        <w:trPr>
          <w:trHeight w:val="435"/>
        </w:trPr>
        <w:tc>
          <w:tcPr>
            <w:tcW w:w="6498" w:type="dxa"/>
            <w:gridSpan w:val="4"/>
          </w:tcPr>
          <w:p w14:paraId="096754E8" w14:textId="77777777" w:rsidR="00532791" w:rsidRPr="004F1AE3" w:rsidRDefault="00532791" w:rsidP="00E43604">
            <w:pPr>
              <w:spacing w:line="276" w:lineRule="auto"/>
              <w:jc w:val="both"/>
              <w:rPr>
                <w:rFonts w:ascii="Times New Roman" w:hAnsi="Times New Roman" w:cs="Times New Roman"/>
                <w:b/>
                <w:bCs/>
                <w:sz w:val="20"/>
                <w:szCs w:val="20"/>
              </w:rPr>
            </w:pPr>
            <w:r w:rsidRPr="004F1AE3">
              <w:rPr>
                <w:rFonts w:ascii="Times New Roman" w:hAnsi="Times New Roman" w:cs="Times New Roman"/>
                <w:b/>
                <w:bCs/>
                <w:sz w:val="20"/>
                <w:szCs w:val="20"/>
              </w:rPr>
              <w:t xml:space="preserve">Jumlah </w:t>
            </w:r>
          </w:p>
        </w:tc>
        <w:tc>
          <w:tcPr>
            <w:tcW w:w="1548" w:type="dxa"/>
          </w:tcPr>
          <w:p w14:paraId="5C310B6A" w14:textId="77777777" w:rsidR="00532791" w:rsidRPr="004F1AE3" w:rsidRDefault="00532791" w:rsidP="00E43604">
            <w:pPr>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651</w:t>
            </w:r>
          </w:p>
        </w:tc>
      </w:tr>
    </w:tbl>
    <w:p w14:paraId="1EE399F0" w14:textId="77777777" w:rsidR="001B7E58" w:rsidRPr="001B7E58" w:rsidRDefault="001B7E58" w:rsidP="001B7E58">
      <w:pPr>
        <w:jc w:val="center"/>
        <w:rPr>
          <w:rFonts w:ascii="Times New Roman" w:hAnsi="Times New Roman" w:cs="Times New Roman"/>
          <w:b/>
          <w:bCs/>
        </w:rPr>
      </w:pPr>
      <w:r w:rsidRPr="001B7E58">
        <w:rPr>
          <w:rFonts w:ascii="Times New Roman" w:hAnsi="Times New Roman" w:cs="Times New Roman"/>
          <w:b/>
          <w:bCs/>
        </w:rPr>
        <w:t>Sumber : (Data diolah pada tahun 2018)</w:t>
      </w:r>
    </w:p>
    <w:p w14:paraId="1C9551E0" w14:textId="45C95883" w:rsidR="001B7E58" w:rsidRPr="001B7E58" w:rsidRDefault="0094760B" w:rsidP="001B7E58">
      <w:pPr>
        <w:spacing w:after="0"/>
        <w:ind w:firstLine="720"/>
        <w:jc w:val="both"/>
        <w:rPr>
          <w:rFonts w:ascii="Times New Roman" w:hAnsi="Times New Roman" w:cs="Times New Roman"/>
        </w:rPr>
      </w:pPr>
      <w:r w:rsidRPr="0094760B">
        <w:rPr>
          <w:rFonts w:ascii="Times New Roman" w:hAnsi="Times New Roman" w:cs="Times New Roman"/>
          <w:lang w:val="en-GB"/>
        </w:rPr>
        <w:t>P</w:t>
      </w:r>
      <w:r w:rsidR="001B7E58" w:rsidRPr="0094760B">
        <w:rPr>
          <w:rFonts w:ascii="Times New Roman" w:hAnsi="Times New Roman" w:cs="Times New Roman"/>
        </w:rPr>
        <w:t>ersentase dari Pemanfaatan Media Massa Online Sebagai Sarana Keterlibatan</w:t>
      </w:r>
      <w:r w:rsidR="001B7E58" w:rsidRPr="0094760B">
        <w:rPr>
          <w:rFonts w:ascii="Times New Roman" w:hAnsi="Times New Roman" w:cs="Times New Roman"/>
          <w:i/>
        </w:rPr>
        <w:t xml:space="preserve"> </w:t>
      </w:r>
      <w:proofErr w:type="spellStart"/>
      <w:r w:rsidR="001B7E58" w:rsidRPr="0094760B">
        <w:rPr>
          <w:rFonts w:ascii="Times New Roman" w:hAnsi="Times New Roman" w:cs="Times New Roman"/>
        </w:rPr>
        <w:t>Poliik</w:t>
      </w:r>
      <w:proofErr w:type="spellEnd"/>
      <w:r w:rsidR="001B7E58" w:rsidRPr="0094760B">
        <w:rPr>
          <w:rFonts w:ascii="Times New Roman" w:hAnsi="Times New Roman" w:cs="Times New Roman"/>
        </w:rPr>
        <w:t xml:space="preserve"> </w:t>
      </w:r>
      <w:proofErr w:type="spellStart"/>
      <w:r w:rsidR="001B7E58" w:rsidRPr="0094760B">
        <w:rPr>
          <w:rFonts w:ascii="Times New Roman" w:hAnsi="Times New Roman" w:cs="Times New Roman"/>
        </w:rPr>
        <w:t>Aktivis</w:t>
      </w:r>
      <w:proofErr w:type="spellEnd"/>
      <w:r w:rsidR="001B7E58" w:rsidRPr="0094760B">
        <w:rPr>
          <w:rFonts w:ascii="Times New Roman" w:hAnsi="Times New Roman" w:cs="Times New Roman"/>
        </w:rPr>
        <w:t xml:space="preserve"> </w:t>
      </w:r>
      <w:proofErr w:type="spellStart"/>
      <w:r w:rsidR="001B7E58" w:rsidRPr="0094760B">
        <w:rPr>
          <w:rFonts w:ascii="Times New Roman" w:hAnsi="Times New Roman" w:cs="Times New Roman"/>
        </w:rPr>
        <w:t>Mahasiswa</w:t>
      </w:r>
      <w:proofErr w:type="spellEnd"/>
      <w:r w:rsidR="001B7E58" w:rsidRPr="001B7E58">
        <w:rPr>
          <w:rFonts w:ascii="Times New Roman" w:hAnsi="Times New Roman" w:cs="Times New Roman"/>
        </w:rPr>
        <w:t xml:space="preserve">. </w:t>
      </w:r>
    </w:p>
    <w:tbl>
      <w:tblPr>
        <w:tblStyle w:val="LightList"/>
        <w:tblW w:w="7938" w:type="dxa"/>
        <w:tblInd w:w="667" w:type="dxa"/>
        <w:tblLayout w:type="fixed"/>
        <w:tblLook w:val="0000" w:firstRow="0" w:lastRow="0" w:firstColumn="0" w:lastColumn="0" w:noHBand="0" w:noVBand="0"/>
      </w:tblPr>
      <w:tblGrid>
        <w:gridCol w:w="236"/>
        <w:gridCol w:w="3079"/>
        <w:gridCol w:w="1080"/>
        <w:gridCol w:w="992"/>
        <w:gridCol w:w="1276"/>
        <w:gridCol w:w="1275"/>
      </w:tblGrid>
      <w:tr w:rsidR="001B7E58" w:rsidRPr="004F1AE3" w14:paraId="75B08EC7" w14:textId="77777777" w:rsidTr="00E436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6"/>
          </w:tcPr>
          <w:p w14:paraId="2772AF01" w14:textId="77777777" w:rsidR="001B7E58" w:rsidRPr="004F1AE3" w:rsidRDefault="001B7E58" w:rsidP="00E43604">
            <w:pPr>
              <w:adjustRightInd w:val="0"/>
              <w:spacing w:line="276" w:lineRule="auto"/>
              <w:jc w:val="center"/>
              <w:rPr>
                <w:rFonts w:ascii="Times New Roman" w:hAnsi="Times New Roman" w:cs="Times New Roman"/>
                <w:b/>
                <w:sz w:val="20"/>
                <w:szCs w:val="20"/>
              </w:rPr>
            </w:pPr>
            <w:r w:rsidRPr="004F1AE3">
              <w:rPr>
                <w:rFonts w:ascii="Times New Roman" w:hAnsi="Times New Roman" w:cs="Times New Roman"/>
                <w:b/>
                <w:sz w:val="20"/>
                <w:szCs w:val="20"/>
              </w:rPr>
              <w:t xml:space="preserve">Tabel 2 </w:t>
            </w:r>
            <w:proofErr w:type="spellStart"/>
            <w:r w:rsidRPr="004F1AE3">
              <w:rPr>
                <w:rFonts w:ascii="Times New Roman" w:hAnsi="Times New Roman" w:cs="Times New Roman"/>
                <w:b/>
                <w:sz w:val="20"/>
                <w:szCs w:val="20"/>
              </w:rPr>
              <w:t>Keterlibatan</w:t>
            </w:r>
            <w:proofErr w:type="spellEnd"/>
            <w:r w:rsidRPr="004F1AE3">
              <w:rPr>
                <w:rFonts w:ascii="Times New Roman" w:hAnsi="Times New Roman" w:cs="Times New Roman"/>
                <w:b/>
                <w:sz w:val="20"/>
                <w:szCs w:val="20"/>
              </w:rPr>
              <w:t xml:space="preserve"> </w:t>
            </w:r>
            <w:proofErr w:type="spellStart"/>
            <w:r w:rsidRPr="004F1AE3">
              <w:rPr>
                <w:rFonts w:ascii="Times New Roman" w:hAnsi="Times New Roman" w:cs="Times New Roman"/>
                <w:b/>
                <w:sz w:val="20"/>
                <w:szCs w:val="20"/>
              </w:rPr>
              <w:t>aktivis</w:t>
            </w:r>
            <w:proofErr w:type="spellEnd"/>
            <w:r w:rsidRPr="004F1AE3">
              <w:rPr>
                <w:rFonts w:ascii="Times New Roman" w:hAnsi="Times New Roman" w:cs="Times New Roman"/>
                <w:b/>
                <w:sz w:val="20"/>
                <w:szCs w:val="20"/>
              </w:rPr>
              <w:t xml:space="preserve"> BEM UNY Dalam </w:t>
            </w:r>
            <w:proofErr w:type="spellStart"/>
            <w:r w:rsidRPr="004F1AE3">
              <w:rPr>
                <w:rFonts w:ascii="Times New Roman" w:hAnsi="Times New Roman" w:cs="Times New Roman"/>
                <w:b/>
                <w:sz w:val="20"/>
                <w:szCs w:val="20"/>
              </w:rPr>
              <w:t>Mengikuti</w:t>
            </w:r>
            <w:proofErr w:type="spellEnd"/>
            <w:r w:rsidRPr="004F1AE3">
              <w:rPr>
                <w:rFonts w:ascii="Times New Roman" w:hAnsi="Times New Roman" w:cs="Times New Roman"/>
                <w:b/>
                <w:sz w:val="20"/>
                <w:szCs w:val="20"/>
              </w:rPr>
              <w:t xml:space="preserve"> </w:t>
            </w:r>
            <w:proofErr w:type="spellStart"/>
            <w:r w:rsidRPr="004F1AE3">
              <w:rPr>
                <w:rFonts w:ascii="Times New Roman" w:hAnsi="Times New Roman" w:cs="Times New Roman"/>
                <w:b/>
                <w:sz w:val="20"/>
                <w:szCs w:val="20"/>
              </w:rPr>
              <w:t>Informasi</w:t>
            </w:r>
            <w:proofErr w:type="spellEnd"/>
            <w:r w:rsidRPr="004F1AE3">
              <w:rPr>
                <w:rFonts w:ascii="Times New Roman" w:hAnsi="Times New Roman" w:cs="Times New Roman"/>
                <w:b/>
                <w:sz w:val="20"/>
                <w:szCs w:val="20"/>
              </w:rPr>
              <w:t xml:space="preserve"> </w:t>
            </w:r>
            <w:proofErr w:type="spellStart"/>
            <w:r w:rsidRPr="004F1AE3">
              <w:rPr>
                <w:rFonts w:ascii="Times New Roman" w:hAnsi="Times New Roman" w:cs="Times New Roman"/>
                <w:b/>
                <w:sz w:val="20"/>
                <w:szCs w:val="20"/>
              </w:rPr>
              <w:t>Isu-Isu</w:t>
            </w:r>
            <w:proofErr w:type="spellEnd"/>
            <w:r w:rsidRPr="004F1AE3">
              <w:rPr>
                <w:rFonts w:ascii="Times New Roman" w:hAnsi="Times New Roman" w:cs="Times New Roman"/>
                <w:b/>
                <w:sz w:val="20"/>
                <w:szCs w:val="20"/>
              </w:rPr>
              <w:t xml:space="preserve"> </w:t>
            </w:r>
            <w:proofErr w:type="spellStart"/>
            <w:r w:rsidRPr="004F1AE3">
              <w:rPr>
                <w:rFonts w:ascii="Times New Roman" w:hAnsi="Times New Roman" w:cs="Times New Roman"/>
                <w:b/>
                <w:sz w:val="20"/>
                <w:szCs w:val="20"/>
              </w:rPr>
              <w:t>Politik</w:t>
            </w:r>
            <w:proofErr w:type="spellEnd"/>
          </w:p>
        </w:tc>
      </w:tr>
      <w:tr w:rsidR="001B7E58" w:rsidRPr="004F1AE3" w14:paraId="68A2B51D" w14:textId="77777777" w:rsidTr="00E43604">
        <w:tc>
          <w:tcPr>
            <w:cnfStyle w:val="000010000000" w:firstRow="0" w:lastRow="0" w:firstColumn="0" w:lastColumn="0" w:oddVBand="1" w:evenVBand="0" w:oddHBand="0" w:evenHBand="0" w:firstRowFirstColumn="0" w:firstRowLastColumn="0" w:lastRowFirstColumn="0" w:lastRowLastColumn="0"/>
            <w:tcW w:w="236" w:type="dxa"/>
          </w:tcPr>
          <w:p w14:paraId="11626B32"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07B71D3B" w14:textId="77777777" w:rsidR="001B7E58" w:rsidRPr="004F1AE3" w:rsidRDefault="001B7E58" w:rsidP="00E43604">
            <w:pPr>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14:paraId="16E91F87"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Frequency</w:t>
            </w:r>
          </w:p>
        </w:tc>
        <w:tc>
          <w:tcPr>
            <w:tcW w:w="992" w:type="dxa"/>
          </w:tcPr>
          <w:p w14:paraId="086B2F46"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Percent</w:t>
            </w:r>
          </w:p>
        </w:tc>
        <w:tc>
          <w:tcPr>
            <w:cnfStyle w:val="000010000000" w:firstRow="0" w:lastRow="0" w:firstColumn="0" w:lastColumn="0" w:oddVBand="1" w:evenVBand="0" w:oddHBand="0" w:evenHBand="0" w:firstRowFirstColumn="0" w:firstRowLastColumn="0" w:lastRowFirstColumn="0" w:lastRowLastColumn="0"/>
            <w:tcW w:w="1276" w:type="dxa"/>
          </w:tcPr>
          <w:p w14:paraId="130150DF"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Valid Percent</w:t>
            </w:r>
          </w:p>
        </w:tc>
        <w:tc>
          <w:tcPr>
            <w:tcW w:w="1275" w:type="dxa"/>
          </w:tcPr>
          <w:p w14:paraId="34883695"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Cumulative Percent</w:t>
            </w:r>
          </w:p>
        </w:tc>
      </w:tr>
      <w:tr w:rsidR="001B7E58" w:rsidRPr="004F1AE3" w14:paraId="728F6B33" w14:textId="77777777" w:rsidTr="00E436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val="restart"/>
          </w:tcPr>
          <w:p w14:paraId="450B0236"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5260A1F1" w14:textId="77777777" w:rsidR="001B7E58" w:rsidRPr="004F1AE3" w:rsidRDefault="001B7E58" w:rsidP="00E43604">
            <w:pPr>
              <w:adjustRightInd w:val="0"/>
              <w:spacing w:line="276" w:lineRule="auto"/>
              <w:ind w:left="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 xml:space="preserve">Tidak </w:t>
            </w:r>
            <w:proofErr w:type="spellStart"/>
            <w:r w:rsidRPr="004F1AE3">
              <w:rPr>
                <w:rFonts w:ascii="Times New Roman" w:hAnsi="Times New Roman" w:cs="Times New Roman"/>
                <w:sz w:val="20"/>
                <w:szCs w:val="20"/>
              </w:rPr>
              <w:t>Menjawab</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60316999"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1</w:t>
            </w:r>
          </w:p>
        </w:tc>
        <w:tc>
          <w:tcPr>
            <w:tcW w:w="992" w:type="dxa"/>
          </w:tcPr>
          <w:p w14:paraId="62AD049F"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1276" w:type="dxa"/>
          </w:tcPr>
          <w:p w14:paraId="22973323"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1.1</w:t>
            </w:r>
          </w:p>
        </w:tc>
        <w:tc>
          <w:tcPr>
            <w:tcW w:w="1275" w:type="dxa"/>
          </w:tcPr>
          <w:p w14:paraId="1D91845B"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1.1</w:t>
            </w:r>
          </w:p>
        </w:tc>
      </w:tr>
      <w:tr w:rsidR="001B7E58" w:rsidRPr="004F1AE3" w14:paraId="0934C855" w14:textId="77777777" w:rsidTr="00E43604">
        <w:tc>
          <w:tcPr>
            <w:cnfStyle w:val="000010000000" w:firstRow="0" w:lastRow="0" w:firstColumn="0" w:lastColumn="0" w:oddVBand="1" w:evenVBand="0" w:oddHBand="0" w:evenHBand="0" w:firstRowFirstColumn="0" w:firstRowLastColumn="0" w:lastRowFirstColumn="0" w:lastRowLastColumn="0"/>
            <w:tcW w:w="236" w:type="dxa"/>
            <w:vMerge/>
          </w:tcPr>
          <w:p w14:paraId="0310830F"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2B808FEC" w14:textId="77777777" w:rsidR="001B7E58" w:rsidRPr="004F1AE3" w:rsidRDefault="001B7E58" w:rsidP="00E43604">
            <w:pPr>
              <w:adjustRightInd w:val="0"/>
              <w:spacing w:line="276" w:lineRule="auto"/>
              <w:ind w:lef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Membaca</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berita</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lewat</w:t>
            </w:r>
            <w:proofErr w:type="spellEnd"/>
            <w:r w:rsidRPr="004F1AE3">
              <w:rPr>
                <w:rFonts w:ascii="Times New Roman" w:hAnsi="Times New Roman" w:cs="Times New Roman"/>
                <w:sz w:val="20"/>
                <w:szCs w:val="20"/>
              </w:rPr>
              <w:t xml:space="preserve"> media online</w:t>
            </w:r>
          </w:p>
        </w:tc>
        <w:tc>
          <w:tcPr>
            <w:cnfStyle w:val="000010000000" w:firstRow="0" w:lastRow="0" w:firstColumn="0" w:lastColumn="0" w:oddVBand="1" w:evenVBand="0" w:oddHBand="0" w:evenHBand="0" w:firstRowFirstColumn="0" w:firstRowLastColumn="0" w:lastRowFirstColumn="0" w:lastRowLastColumn="0"/>
            <w:tcW w:w="1080" w:type="dxa"/>
          </w:tcPr>
          <w:p w14:paraId="7E1E106C"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36</w:t>
            </w:r>
          </w:p>
        </w:tc>
        <w:tc>
          <w:tcPr>
            <w:tcW w:w="992" w:type="dxa"/>
          </w:tcPr>
          <w:p w14:paraId="6268FF36"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40.0</w:t>
            </w:r>
          </w:p>
        </w:tc>
        <w:tc>
          <w:tcPr>
            <w:cnfStyle w:val="000010000000" w:firstRow="0" w:lastRow="0" w:firstColumn="0" w:lastColumn="0" w:oddVBand="1" w:evenVBand="0" w:oddHBand="0" w:evenHBand="0" w:firstRowFirstColumn="0" w:firstRowLastColumn="0" w:lastRowFirstColumn="0" w:lastRowLastColumn="0"/>
            <w:tcW w:w="1276" w:type="dxa"/>
          </w:tcPr>
          <w:p w14:paraId="71139DBF"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40.0</w:t>
            </w:r>
          </w:p>
        </w:tc>
        <w:tc>
          <w:tcPr>
            <w:tcW w:w="1275" w:type="dxa"/>
          </w:tcPr>
          <w:p w14:paraId="18978E24"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41.1</w:t>
            </w:r>
          </w:p>
        </w:tc>
      </w:tr>
      <w:tr w:rsidR="001B7E58" w:rsidRPr="004F1AE3" w14:paraId="3F30AE9A" w14:textId="77777777" w:rsidTr="00E436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48F622C5"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25A0BAC2" w14:textId="77777777" w:rsidR="001B7E58" w:rsidRPr="004F1AE3" w:rsidRDefault="001B7E58" w:rsidP="00E43604">
            <w:pPr>
              <w:adjustRightInd w:val="0"/>
              <w:spacing w:line="276" w:lineRule="auto"/>
              <w:ind w:left="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Menonton</w:t>
            </w:r>
            <w:proofErr w:type="spellEnd"/>
            <w:r w:rsidRPr="004F1AE3">
              <w:rPr>
                <w:rFonts w:ascii="Times New Roman" w:hAnsi="Times New Roman" w:cs="Times New Roman"/>
                <w:sz w:val="20"/>
                <w:szCs w:val="20"/>
              </w:rPr>
              <w:t xml:space="preserve"> video </w:t>
            </w:r>
            <w:proofErr w:type="spellStart"/>
            <w:r w:rsidRPr="004F1AE3">
              <w:rPr>
                <w:rFonts w:ascii="Times New Roman" w:hAnsi="Times New Roman" w:cs="Times New Roman"/>
                <w:sz w:val="20"/>
                <w:szCs w:val="20"/>
              </w:rPr>
              <w:t>melalui</w:t>
            </w:r>
            <w:proofErr w:type="spellEnd"/>
            <w:r w:rsidRPr="004F1AE3">
              <w:rPr>
                <w:rFonts w:ascii="Times New Roman" w:hAnsi="Times New Roman" w:cs="Times New Roman"/>
                <w:sz w:val="20"/>
                <w:szCs w:val="20"/>
              </w:rPr>
              <w:t xml:space="preserve"> media online</w:t>
            </w:r>
          </w:p>
        </w:tc>
        <w:tc>
          <w:tcPr>
            <w:cnfStyle w:val="000010000000" w:firstRow="0" w:lastRow="0" w:firstColumn="0" w:lastColumn="0" w:oddVBand="1" w:evenVBand="0" w:oddHBand="0" w:evenHBand="0" w:firstRowFirstColumn="0" w:firstRowLastColumn="0" w:lastRowFirstColumn="0" w:lastRowLastColumn="0"/>
            <w:tcW w:w="1080" w:type="dxa"/>
          </w:tcPr>
          <w:p w14:paraId="22295A21"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9</w:t>
            </w:r>
          </w:p>
        </w:tc>
        <w:tc>
          <w:tcPr>
            <w:tcW w:w="992" w:type="dxa"/>
          </w:tcPr>
          <w:p w14:paraId="27735990"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10.0</w:t>
            </w:r>
          </w:p>
        </w:tc>
        <w:tc>
          <w:tcPr>
            <w:cnfStyle w:val="000010000000" w:firstRow="0" w:lastRow="0" w:firstColumn="0" w:lastColumn="0" w:oddVBand="1" w:evenVBand="0" w:oddHBand="0" w:evenHBand="0" w:firstRowFirstColumn="0" w:firstRowLastColumn="0" w:lastRowFirstColumn="0" w:lastRowLastColumn="0"/>
            <w:tcW w:w="1276" w:type="dxa"/>
          </w:tcPr>
          <w:p w14:paraId="0F3FBE49"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10.0</w:t>
            </w:r>
          </w:p>
        </w:tc>
        <w:tc>
          <w:tcPr>
            <w:tcW w:w="1275" w:type="dxa"/>
          </w:tcPr>
          <w:p w14:paraId="1B73A940"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51.1</w:t>
            </w:r>
          </w:p>
        </w:tc>
      </w:tr>
      <w:tr w:rsidR="001B7E58" w:rsidRPr="004F1AE3" w14:paraId="503DDBD1" w14:textId="77777777" w:rsidTr="00E43604">
        <w:tc>
          <w:tcPr>
            <w:cnfStyle w:val="000010000000" w:firstRow="0" w:lastRow="0" w:firstColumn="0" w:lastColumn="0" w:oddVBand="1" w:evenVBand="0" w:oddHBand="0" w:evenHBand="0" w:firstRowFirstColumn="0" w:firstRowLastColumn="0" w:lastRowFirstColumn="0" w:lastRowLastColumn="0"/>
            <w:tcW w:w="236" w:type="dxa"/>
            <w:vMerge/>
          </w:tcPr>
          <w:p w14:paraId="49A7262F"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2C70A38E" w14:textId="77777777" w:rsidR="001B7E58" w:rsidRPr="004F1AE3" w:rsidRDefault="001B7E58" w:rsidP="00E43604">
            <w:pPr>
              <w:adjustRightInd w:val="0"/>
              <w:spacing w:line="276" w:lineRule="auto"/>
              <w:ind w:lef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Mendengarkan</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lewat</w:t>
            </w:r>
            <w:proofErr w:type="spellEnd"/>
            <w:r w:rsidRPr="004F1AE3">
              <w:rPr>
                <w:rFonts w:ascii="Times New Roman" w:hAnsi="Times New Roman" w:cs="Times New Roman"/>
                <w:sz w:val="20"/>
                <w:szCs w:val="20"/>
              </w:rPr>
              <w:t xml:space="preserve"> Radio Online</w:t>
            </w:r>
          </w:p>
        </w:tc>
        <w:tc>
          <w:tcPr>
            <w:cnfStyle w:val="000010000000" w:firstRow="0" w:lastRow="0" w:firstColumn="0" w:lastColumn="0" w:oddVBand="1" w:evenVBand="0" w:oddHBand="0" w:evenHBand="0" w:firstRowFirstColumn="0" w:firstRowLastColumn="0" w:lastRowFirstColumn="0" w:lastRowLastColumn="0"/>
            <w:tcW w:w="1080" w:type="dxa"/>
          </w:tcPr>
          <w:p w14:paraId="783F4730"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2</w:t>
            </w:r>
          </w:p>
        </w:tc>
        <w:tc>
          <w:tcPr>
            <w:tcW w:w="992" w:type="dxa"/>
          </w:tcPr>
          <w:p w14:paraId="2E9AFD04"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2.2</w:t>
            </w:r>
          </w:p>
        </w:tc>
        <w:tc>
          <w:tcPr>
            <w:cnfStyle w:val="000010000000" w:firstRow="0" w:lastRow="0" w:firstColumn="0" w:lastColumn="0" w:oddVBand="1" w:evenVBand="0" w:oddHBand="0" w:evenHBand="0" w:firstRowFirstColumn="0" w:firstRowLastColumn="0" w:lastRowFirstColumn="0" w:lastRowLastColumn="0"/>
            <w:tcW w:w="1276" w:type="dxa"/>
          </w:tcPr>
          <w:p w14:paraId="0AE9509B"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2.2</w:t>
            </w:r>
          </w:p>
        </w:tc>
        <w:tc>
          <w:tcPr>
            <w:tcW w:w="1275" w:type="dxa"/>
          </w:tcPr>
          <w:p w14:paraId="33C60F18"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53.3</w:t>
            </w:r>
          </w:p>
        </w:tc>
      </w:tr>
      <w:tr w:rsidR="001B7E58" w:rsidRPr="004F1AE3" w14:paraId="7C92FE48" w14:textId="77777777" w:rsidTr="00E436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7026C16E"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19D7975E" w14:textId="77777777" w:rsidR="001B7E58" w:rsidRPr="004F1AE3" w:rsidRDefault="001B7E58" w:rsidP="00E43604">
            <w:pPr>
              <w:adjustRightInd w:val="0"/>
              <w:spacing w:line="276" w:lineRule="auto"/>
              <w:ind w:left="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Lainnya</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7ED6B51B"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2</w:t>
            </w:r>
          </w:p>
        </w:tc>
        <w:tc>
          <w:tcPr>
            <w:tcW w:w="992" w:type="dxa"/>
          </w:tcPr>
          <w:p w14:paraId="0DEEC359"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2.2</w:t>
            </w:r>
          </w:p>
        </w:tc>
        <w:tc>
          <w:tcPr>
            <w:cnfStyle w:val="000010000000" w:firstRow="0" w:lastRow="0" w:firstColumn="0" w:lastColumn="0" w:oddVBand="1" w:evenVBand="0" w:oddHBand="0" w:evenHBand="0" w:firstRowFirstColumn="0" w:firstRowLastColumn="0" w:lastRowFirstColumn="0" w:lastRowLastColumn="0"/>
            <w:tcW w:w="1276" w:type="dxa"/>
          </w:tcPr>
          <w:p w14:paraId="1BC8EE99"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2.2</w:t>
            </w:r>
          </w:p>
        </w:tc>
        <w:tc>
          <w:tcPr>
            <w:tcW w:w="1275" w:type="dxa"/>
          </w:tcPr>
          <w:p w14:paraId="06761F14"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55.6</w:t>
            </w:r>
          </w:p>
        </w:tc>
      </w:tr>
      <w:tr w:rsidR="001B7E58" w:rsidRPr="004F1AE3" w14:paraId="2786C571" w14:textId="77777777" w:rsidTr="00E43604">
        <w:tc>
          <w:tcPr>
            <w:cnfStyle w:val="000010000000" w:firstRow="0" w:lastRow="0" w:firstColumn="0" w:lastColumn="0" w:oddVBand="1" w:evenVBand="0" w:oddHBand="0" w:evenHBand="0" w:firstRowFirstColumn="0" w:firstRowLastColumn="0" w:lastRowFirstColumn="0" w:lastRowLastColumn="0"/>
            <w:tcW w:w="236" w:type="dxa"/>
            <w:vMerge/>
          </w:tcPr>
          <w:p w14:paraId="2E31FCF4"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4EC1EC97" w14:textId="77777777" w:rsidR="001B7E58" w:rsidRPr="004F1AE3" w:rsidRDefault="001B7E58" w:rsidP="00E43604">
            <w:pPr>
              <w:adjustRightInd w:val="0"/>
              <w:spacing w:line="276" w:lineRule="auto"/>
              <w:ind w:lef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Memilih</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lebih</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dari</w:t>
            </w:r>
            <w:proofErr w:type="spellEnd"/>
            <w:r w:rsidRPr="004F1AE3">
              <w:rPr>
                <w:rFonts w:ascii="Times New Roman" w:hAnsi="Times New Roman" w:cs="Times New Roman"/>
                <w:sz w:val="20"/>
                <w:szCs w:val="20"/>
              </w:rPr>
              <w:t xml:space="preserve"> 2 </w:t>
            </w:r>
            <w:proofErr w:type="spellStart"/>
            <w:r w:rsidRPr="004F1AE3">
              <w:rPr>
                <w:rFonts w:ascii="Times New Roman" w:hAnsi="Times New Roman" w:cs="Times New Roman"/>
                <w:sz w:val="20"/>
                <w:szCs w:val="20"/>
              </w:rPr>
              <w:t>pilihan</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009E2F6E"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34</w:t>
            </w:r>
          </w:p>
        </w:tc>
        <w:tc>
          <w:tcPr>
            <w:tcW w:w="992" w:type="dxa"/>
          </w:tcPr>
          <w:p w14:paraId="4F8E48E1"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37.8</w:t>
            </w:r>
          </w:p>
        </w:tc>
        <w:tc>
          <w:tcPr>
            <w:cnfStyle w:val="000010000000" w:firstRow="0" w:lastRow="0" w:firstColumn="0" w:lastColumn="0" w:oddVBand="1" w:evenVBand="0" w:oddHBand="0" w:evenHBand="0" w:firstRowFirstColumn="0" w:firstRowLastColumn="0" w:lastRowFirstColumn="0" w:lastRowLastColumn="0"/>
            <w:tcW w:w="1276" w:type="dxa"/>
          </w:tcPr>
          <w:p w14:paraId="208EC93E"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37.8</w:t>
            </w:r>
          </w:p>
        </w:tc>
        <w:tc>
          <w:tcPr>
            <w:tcW w:w="1275" w:type="dxa"/>
          </w:tcPr>
          <w:p w14:paraId="20CB04E0"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93.3</w:t>
            </w:r>
          </w:p>
        </w:tc>
      </w:tr>
      <w:tr w:rsidR="001B7E58" w:rsidRPr="004F1AE3" w14:paraId="4AF5CF9C" w14:textId="77777777" w:rsidTr="00E436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78513F23"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5FF01FAB" w14:textId="77777777" w:rsidR="001B7E58" w:rsidRPr="004F1AE3" w:rsidRDefault="001B7E58" w:rsidP="00E43604">
            <w:pPr>
              <w:adjustRightInd w:val="0"/>
              <w:spacing w:line="276" w:lineRule="auto"/>
              <w:ind w:left="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F1AE3">
              <w:rPr>
                <w:rFonts w:ascii="Times New Roman" w:hAnsi="Times New Roman" w:cs="Times New Roman"/>
                <w:sz w:val="20"/>
                <w:szCs w:val="20"/>
              </w:rPr>
              <w:t>Memilih</w:t>
            </w:r>
            <w:proofErr w:type="spellEnd"/>
            <w:r w:rsidRPr="004F1AE3">
              <w:rPr>
                <w:rFonts w:ascii="Times New Roman" w:hAnsi="Times New Roman" w:cs="Times New Roman"/>
                <w:sz w:val="20"/>
                <w:szCs w:val="20"/>
              </w:rPr>
              <w:t xml:space="preserve"> </w:t>
            </w:r>
            <w:proofErr w:type="spellStart"/>
            <w:r w:rsidRPr="004F1AE3">
              <w:rPr>
                <w:rFonts w:ascii="Times New Roman" w:hAnsi="Times New Roman" w:cs="Times New Roman"/>
                <w:sz w:val="20"/>
                <w:szCs w:val="20"/>
              </w:rPr>
              <w:t>semuanya</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19FBCA00"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6</w:t>
            </w:r>
          </w:p>
        </w:tc>
        <w:tc>
          <w:tcPr>
            <w:tcW w:w="992" w:type="dxa"/>
          </w:tcPr>
          <w:p w14:paraId="6B812489"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6.7</w:t>
            </w:r>
          </w:p>
        </w:tc>
        <w:tc>
          <w:tcPr>
            <w:cnfStyle w:val="000010000000" w:firstRow="0" w:lastRow="0" w:firstColumn="0" w:lastColumn="0" w:oddVBand="1" w:evenVBand="0" w:oddHBand="0" w:evenHBand="0" w:firstRowFirstColumn="0" w:firstRowLastColumn="0" w:lastRowFirstColumn="0" w:lastRowLastColumn="0"/>
            <w:tcW w:w="1276" w:type="dxa"/>
          </w:tcPr>
          <w:p w14:paraId="546380FF"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6.7</w:t>
            </w:r>
          </w:p>
        </w:tc>
        <w:tc>
          <w:tcPr>
            <w:tcW w:w="1275" w:type="dxa"/>
          </w:tcPr>
          <w:p w14:paraId="08589FC4" w14:textId="77777777" w:rsidR="001B7E58" w:rsidRPr="004F1AE3" w:rsidRDefault="001B7E58" w:rsidP="00E43604">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100.0</w:t>
            </w:r>
          </w:p>
        </w:tc>
      </w:tr>
      <w:tr w:rsidR="001B7E58" w:rsidRPr="004F1AE3" w14:paraId="52188FC7" w14:textId="77777777" w:rsidTr="00E43604">
        <w:tc>
          <w:tcPr>
            <w:cnfStyle w:val="000010000000" w:firstRow="0" w:lastRow="0" w:firstColumn="0" w:lastColumn="0" w:oddVBand="1" w:evenVBand="0" w:oddHBand="0" w:evenHBand="0" w:firstRowFirstColumn="0" w:firstRowLastColumn="0" w:lastRowFirstColumn="0" w:lastRowLastColumn="0"/>
            <w:tcW w:w="236" w:type="dxa"/>
            <w:vMerge/>
          </w:tcPr>
          <w:p w14:paraId="532A705B" w14:textId="77777777" w:rsidR="001B7E58" w:rsidRPr="004F1AE3" w:rsidRDefault="001B7E58" w:rsidP="00E43604">
            <w:pPr>
              <w:adjustRightInd w:val="0"/>
              <w:spacing w:line="276" w:lineRule="auto"/>
              <w:rPr>
                <w:rFonts w:ascii="Times New Roman" w:hAnsi="Times New Roman" w:cs="Times New Roman"/>
                <w:sz w:val="20"/>
                <w:szCs w:val="20"/>
              </w:rPr>
            </w:pPr>
          </w:p>
        </w:tc>
        <w:tc>
          <w:tcPr>
            <w:tcW w:w="3079" w:type="dxa"/>
          </w:tcPr>
          <w:p w14:paraId="1E25475A" w14:textId="77777777" w:rsidR="001B7E58" w:rsidRPr="004F1AE3" w:rsidRDefault="001B7E58" w:rsidP="00E43604">
            <w:pPr>
              <w:adjustRightInd w:val="0"/>
              <w:spacing w:line="276" w:lineRule="auto"/>
              <w:ind w:left="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Total</w:t>
            </w:r>
          </w:p>
        </w:tc>
        <w:tc>
          <w:tcPr>
            <w:cnfStyle w:val="000010000000" w:firstRow="0" w:lastRow="0" w:firstColumn="0" w:lastColumn="0" w:oddVBand="1" w:evenVBand="0" w:oddHBand="0" w:evenHBand="0" w:firstRowFirstColumn="0" w:firstRowLastColumn="0" w:lastRowFirstColumn="0" w:lastRowLastColumn="0"/>
            <w:tcW w:w="1080" w:type="dxa"/>
          </w:tcPr>
          <w:p w14:paraId="172EF794"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90</w:t>
            </w:r>
          </w:p>
        </w:tc>
        <w:tc>
          <w:tcPr>
            <w:tcW w:w="992" w:type="dxa"/>
          </w:tcPr>
          <w:p w14:paraId="7FDC9EDC"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1AE3">
              <w:rPr>
                <w:rFonts w:ascii="Times New Roman" w:hAnsi="Times New Roman" w:cs="Times New Roman"/>
                <w:sz w:val="20"/>
                <w:szCs w:val="20"/>
              </w:rPr>
              <w:t>100.0</w:t>
            </w:r>
          </w:p>
        </w:tc>
        <w:tc>
          <w:tcPr>
            <w:cnfStyle w:val="000010000000" w:firstRow="0" w:lastRow="0" w:firstColumn="0" w:lastColumn="0" w:oddVBand="1" w:evenVBand="0" w:oddHBand="0" w:evenHBand="0" w:firstRowFirstColumn="0" w:firstRowLastColumn="0" w:lastRowFirstColumn="0" w:lastRowLastColumn="0"/>
            <w:tcW w:w="1276" w:type="dxa"/>
          </w:tcPr>
          <w:p w14:paraId="4DC763AB" w14:textId="77777777" w:rsidR="001B7E58" w:rsidRPr="004F1AE3" w:rsidRDefault="001B7E58" w:rsidP="00E43604">
            <w:pPr>
              <w:adjustRightInd w:val="0"/>
              <w:spacing w:line="276" w:lineRule="auto"/>
              <w:jc w:val="center"/>
              <w:rPr>
                <w:rFonts w:ascii="Times New Roman" w:hAnsi="Times New Roman" w:cs="Times New Roman"/>
                <w:sz w:val="20"/>
                <w:szCs w:val="20"/>
              </w:rPr>
            </w:pPr>
            <w:r w:rsidRPr="004F1AE3">
              <w:rPr>
                <w:rFonts w:ascii="Times New Roman" w:hAnsi="Times New Roman" w:cs="Times New Roman"/>
                <w:sz w:val="20"/>
                <w:szCs w:val="20"/>
              </w:rPr>
              <w:t>100.0</w:t>
            </w:r>
          </w:p>
        </w:tc>
        <w:tc>
          <w:tcPr>
            <w:tcW w:w="1275" w:type="dxa"/>
          </w:tcPr>
          <w:p w14:paraId="754779CC" w14:textId="77777777" w:rsidR="001B7E58" w:rsidRPr="004F1AE3" w:rsidRDefault="001B7E58" w:rsidP="00E43604">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A79B1D2" w14:textId="5E852880" w:rsidR="001B7E58" w:rsidRPr="00A32D15" w:rsidRDefault="001B7E58" w:rsidP="0094760B">
      <w:pPr>
        <w:pStyle w:val="BodyText"/>
        <w:spacing w:line="276" w:lineRule="auto"/>
        <w:ind w:right="118" w:firstLine="720"/>
        <w:rPr>
          <w:bCs/>
          <w:sz w:val="22"/>
          <w:szCs w:val="22"/>
        </w:rPr>
      </w:pPr>
      <w:r w:rsidRPr="00A32D15">
        <w:rPr>
          <w:bCs/>
          <w:sz w:val="22"/>
          <w:szCs w:val="22"/>
        </w:rPr>
        <w:t xml:space="preserve">Dari Tabel 2 </w:t>
      </w:r>
      <w:proofErr w:type="spellStart"/>
      <w:r w:rsidRPr="00A32D15">
        <w:rPr>
          <w:bCs/>
          <w:sz w:val="22"/>
          <w:szCs w:val="22"/>
        </w:rPr>
        <w:t>maka</w:t>
      </w:r>
      <w:proofErr w:type="spellEnd"/>
      <w:r w:rsidRPr="00A32D15">
        <w:rPr>
          <w:bCs/>
          <w:sz w:val="22"/>
          <w:szCs w:val="22"/>
        </w:rPr>
        <w:t xml:space="preserve"> </w:t>
      </w:r>
      <w:proofErr w:type="spellStart"/>
      <w:r w:rsidRPr="00A32D15">
        <w:rPr>
          <w:bCs/>
          <w:sz w:val="22"/>
          <w:szCs w:val="22"/>
        </w:rPr>
        <w:t>dapat</w:t>
      </w:r>
      <w:proofErr w:type="spellEnd"/>
      <w:r w:rsidRPr="00A32D15">
        <w:rPr>
          <w:bCs/>
          <w:sz w:val="22"/>
          <w:szCs w:val="22"/>
        </w:rPr>
        <w:t xml:space="preserve"> </w:t>
      </w:r>
      <w:proofErr w:type="spellStart"/>
      <w:r w:rsidRPr="00A32D15">
        <w:rPr>
          <w:bCs/>
          <w:sz w:val="22"/>
          <w:szCs w:val="22"/>
        </w:rPr>
        <w:t>diberikan</w:t>
      </w:r>
      <w:proofErr w:type="spellEnd"/>
      <w:r w:rsidRPr="00A32D15">
        <w:rPr>
          <w:bCs/>
          <w:sz w:val="22"/>
          <w:szCs w:val="22"/>
        </w:rPr>
        <w:t xml:space="preserve"> </w:t>
      </w:r>
      <w:proofErr w:type="spellStart"/>
      <w:r w:rsidRPr="00A32D15">
        <w:rPr>
          <w:bCs/>
          <w:sz w:val="22"/>
          <w:szCs w:val="22"/>
        </w:rPr>
        <w:t>penjelasan</w:t>
      </w:r>
      <w:proofErr w:type="spellEnd"/>
      <w:r w:rsidRPr="00A32D15">
        <w:rPr>
          <w:bCs/>
          <w:sz w:val="22"/>
          <w:szCs w:val="22"/>
        </w:rPr>
        <w:t xml:space="preserve"> </w:t>
      </w:r>
      <w:proofErr w:type="spellStart"/>
      <w:r w:rsidRPr="00A32D15">
        <w:rPr>
          <w:bCs/>
          <w:sz w:val="22"/>
          <w:szCs w:val="22"/>
        </w:rPr>
        <w:t>bahwa</w:t>
      </w:r>
      <w:proofErr w:type="spellEnd"/>
      <w:r w:rsidRPr="00A32D15">
        <w:rPr>
          <w:bCs/>
          <w:sz w:val="22"/>
          <w:szCs w:val="22"/>
        </w:rPr>
        <w:t xml:space="preserve"> </w:t>
      </w:r>
      <w:proofErr w:type="spellStart"/>
      <w:r w:rsidRPr="00A32D15">
        <w:rPr>
          <w:bCs/>
          <w:sz w:val="22"/>
          <w:szCs w:val="22"/>
        </w:rPr>
        <w:t>pilihan</w:t>
      </w:r>
      <w:proofErr w:type="spellEnd"/>
      <w:r w:rsidRPr="00A32D15">
        <w:rPr>
          <w:bCs/>
          <w:sz w:val="22"/>
          <w:szCs w:val="22"/>
        </w:rPr>
        <w:t xml:space="preserve"> </w:t>
      </w:r>
      <w:proofErr w:type="spellStart"/>
      <w:r w:rsidRPr="00A32D15">
        <w:rPr>
          <w:bCs/>
          <w:sz w:val="22"/>
          <w:szCs w:val="22"/>
        </w:rPr>
        <w:t>tidak</w:t>
      </w:r>
      <w:proofErr w:type="spellEnd"/>
      <w:r w:rsidRPr="00A32D15">
        <w:rPr>
          <w:bCs/>
          <w:sz w:val="22"/>
          <w:szCs w:val="22"/>
        </w:rPr>
        <w:t xml:space="preserve"> </w:t>
      </w:r>
      <w:proofErr w:type="spellStart"/>
      <w:r w:rsidRPr="00A32D15">
        <w:rPr>
          <w:bCs/>
          <w:sz w:val="22"/>
          <w:szCs w:val="22"/>
        </w:rPr>
        <w:t>menjawab</w:t>
      </w:r>
      <w:proofErr w:type="spellEnd"/>
      <w:r w:rsidRPr="00A32D15">
        <w:rPr>
          <w:bCs/>
          <w:sz w:val="22"/>
          <w:szCs w:val="22"/>
        </w:rPr>
        <w:t xml:space="preserve"> </w:t>
      </w:r>
      <w:proofErr w:type="spellStart"/>
      <w:r w:rsidRPr="00A32D15">
        <w:rPr>
          <w:bCs/>
          <w:sz w:val="22"/>
          <w:szCs w:val="22"/>
        </w:rPr>
        <w:t>berjumlah</w:t>
      </w:r>
      <w:proofErr w:type="spellEnd"/>
      <w:r w:rsidRPr="00A32D15">
        <w:rPr>
          <w:bCs/>
          <w:sz w:val="22"/>
          <w:szCs w:val="22"/>
        </w:rPr>
        <w:t xml:space="preserve"> 1 orang </w:t>
      </w:r>
      <w:proofErr w:type="spellStart"/>
      <w:r w:rsidRPr="00A32D15">
        <w:rPr>
          <w:sz w:val="22"/>
          <w:szCs w:val="22"/>
        </w:rPr>
        <w:t>dengan</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1,1%.</w:t>
      </w:r>
      <w:r w:rsidRPr="00A32D15">
        <w:rPr>
          <w:bCs/>
          <w:color w:val="FF0000"/>
          <w:sz w:val="22"/>
          <w:szCs w:val="22"/>
        </w:rPr>
        <w:t xml:space="preserve"> </w:t>
      </w:r>
      <w:proofErr w:type="spellStart"/>
      <w:r w:rsidRPr="00A32D15">
        <w:rPr>
          <w:bCs/>
          <w:sz w:val="22"/>
          <w:szCs w:val="22"/>
        </w:rPr>
        <w:t>Membaca</w:t>
      </w:r>
      <w:proofErr w:type="spellEnd"/>
      <w:r w:rsidRPr="00A32D15">
        <w:rPr>
          <w:bCs/>
          <w:sz w:val="22"/>
          <w:szCs w:val="22"/>
        </w:rPr>
        <w:t xml:space="preserve"> </w:t>
      </w:r>
      <w:proofErr w:type="spellStart"/>
      <w:r w:rsidRPr="00A32D15">
        <w:rPr>
          <w:bCs/>
          <w:sz w:val="22"/>
          <w:szCs w:val="22"/>
        </w:rPr>
        <w:t>berita</w:t>
      </w:r>
      <w:proofErr w:type="spellEnd"/>
      <w:r w:rsidRPr="00A32D15">
        <w:rPr>
          <w:bCs/>
          <w:sz w:val="22"/>
          <w:szCs w:val="22"/>
        </w:rPr>
        <w:t xml:space="preserve"> </w:t>
      </w:r>
      <w:proofErr w:type="spellStart"/>
      <w:r w:rsidRPr="00A32D15">
        <w:rPr>
          <w:bCs/>
          <w:sz w:val="22"/>
          <w:szCs w:val="22"/>
        </w:rPr>
        <w:t>politik</w:t>
      </w:r>
      <w:proofErr w:type="spellEnd"/>
      <w:r w:rsidRPr="00A32D15">
        <w:rPr>
          <w:bCs/>
          <w:sz w:val="22"/>
          <w:szCs w:val="22"/>
        </w:rPr>
        <w:t xml:space="preserve"> </w:t>
      </w:r>
      <w:proofErr w:type="spellStart"/>
      <w:r w:rsidRPr="00A32D15">
        <w:rPr>
          <w:bCs/>
          <w:sz w:val="22"/>
          <w:szCs w:val="22"/>
        </w:rPr>
        <w:t>melalui</w:t>
      </w:r>
      <w:proofErr w:type="spellEnd"/>
      <w:r w:rsidRPr="00A32D15">
        <w:rPr>
          <w:bCs/>
          <w:sz w:val="22"/>
          <w:szCs w:val="22"/>
        </w:rPr>
        <w:t xml:space="preserve"> </w:t>
      </w:r>
      <w:proofErr w:type="spellStart"/>
      <w:r w:rsidRPr="00A32D15">
        <w:rPr>
          <w:bCs/>
          <w:sz w:val="22"/>
          <w:szCs w:val="22"/>
        </w:rPr>
        <w:t>melalui</w:t>
      </w:r>
      <w:proofErr w:type="spellEnd"/>
      <w:r w:rsidRPr="00A32D15">
        <w:rPr>
          <w:bCs/>
          <w:sz w:val="22"/>
          <w:szCs w:val="22"/>
        </w:rPr>
        <w:t xml:space="preserve"> media online </w:t>
      </w:r>
      <w:proofErr w:type="spellStart"/>
      <w:r w:rsidRPr="00A32D15">
        <w:rPr>
          <w:bCs/>
          <w:sz w:val="22"/>
          <w:szCs w:val="22"/>
        </w:rPr>
        <w:t>berjumlah</w:t>
      </w:r>
      <w:proofErr w:type="spellEnd"/>
      <w:r w:rsidRPr="00A32D15">
        <w:rPr>
          <w:bCs/>
          <w:sz w:val="22"/>
          <w:szCs w:val="22"/>
        </w:rPr>
        <w:t xml:space="preserve"> 36 orang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persentasi</w:t>
      </w:r>
      <w:proofErr w:type="spellEnd"/>
      <w:r w:rsidRPr="00A32D15">
        <w:rPr>
          <w:bCs/>
          <w:sz w:val="22"/>
          <w:szCs w:val="22"/>
        </w:rPr>
        <w:t xml:space="preserve"> 40,0%. </w:t>
      </w:r>
      <w:proofErr w:type="spellStart"/>
      <w:r w:rsidRPr="00A32D15">
        <w:rPr>
          <w:bCs/>
          <w:sz w:val="22"/>
          <w:szCs w:val="22"/>
        </w:rPr>
        <w:t>Menonton</w:t>
      </w:r>
      <w:proofErr w:type="spellEnd"/>
      <w:r w:rsidRPr="00A32D15">
        <w:rPr>
          <w:bCs/>
          <w:sz w:val="22"/>
          <w:szCs w:val="22"/>
        </w:rPr>
        <w:t xml:space="preserve"> video </w:t>
      </w:r>
      <w:proofErr w:type="spellStart"/>
      <w:r w:rsidRPr="00A32D15">
        <w:rPr>
          <w:bCs/>
          <w:sz w:val="22"/>
          <w:szCs w:val="22"/>
        </w:rPr>
        <w:t>melalui</w:t>
      </w:r>
      <w:proofErr w:type="spellEnd"/>
      <w:r w:rsidRPr="00A32D15">
        <w:rPr>
          <w:bCs/>
          <w:sz w:val="22"/>
          <w:szCs w:val="22"/>
        </w:rPr>
        <w:t xml:space="preserve"> media online </w:t>
      </w:r>
      <w:proofErr w:type="spellStart"/>
      <w:r w:rsidRPr="00A32D15">
        <w:rPr>
          <w:bCs/>
          <w:sz w:val="22"/>
          <w:szCs w:val="22"/>
        </w:rPr>
        <w:t>berjumlah</w:t>
      </w:r>
      <w:proofErr w:type="spellEnd"/>
      <w:r w:rsidRPr="00A32D15">
        <w:rPr>
          <w:bCs/>
          <w:sz w:val="22"/>
          <w:szCs w:val="22"/>
        </w:rPr>
        <w:t xml:space="preserve"> 9 orang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10,0%. </w:t>
      </w:r>
      <w:proofErr w:type="spellStart"/>
      <w:r w:rsidRPr="00A32D15">
        <w:rPr>
          <w:sz w:val="22"/>
          <w:szCs w:val="18"/>
        </w:rPr>
        <w:t>Mendengarkan</w:t>
      </w:r>
      <w:proofErr w:type="spellEnd"/>
      <w:r w:rsidRPr="00A32D15">
        <w:rPr>
          <w:sz w:val="22"/>
          <w:szCs w:val="18"/>
        </w:rPr>
        <w:t xml:space="preserve"> </w:t>
      </w:r>
      <w:proofErr w:type="spellStart"/>
      <w:r w:rsidRPr="00A32D15">
        <w:rPr>
          <w:sz w:val="22"/>
          <w:szCs w:val="18"/>
        </w:rPr>
        <w:t>lewat</w:t>
      </w:r>
      <w:proofErr w:type="spellEnd"/>
      <w:r w:rsidRPr="00A32D15">
        <w:rPr>
          <w:sz w:val="22"/>
          <w:szCs w:val="18"/>
        </w:rPr>
        <w:t xml:space="preserve"> Radio Online </w:t>
      </w:r>
      <w:proofErr w:type="spellStart"/>
      <w:r w:rsidRPr="00A32D15">
        <w:rPr>
          <w:sz w:val="22"/>
          <w:szCs w:val="18"/>
        </w:rPr>
        <w:t>berjumlah</w:t>
      </w:r>
      <w:proofErr w:type="spellEnd"/>
      <w:r w:rsidRPr="00A32D15">
        <w:rPr>
          <w:sz w:val="22"/>
          <w:szCs w:val="18"/>
        </w:rPr>
        <w:t xml:space="preserve"> 2 orang </w:t>
      </w:r>
      <w:proofErr w:type="spellStart"/>
      <w:r w:rsidRPr="00A32D15">
        <w:rPr>
          <w:sz w:val="22"/>
          <w:szCs w:val="18"/>
        </w:rPr>
        <w:t>dengan</w:t>
      </w:r>
      <w:proofErr w:type="spellEnd"/>
      <w:r w:rsidRPr="00A32D15">
        <w:rPr>
          <w:sz w:val="22"/>
          <w:szCs w:val="18"/>
        </w:rPr>
        <w:t xml:space="preserve"> </w:t>
      </w:r>
      <w:proofErr w:type="spellStart"/>
      <w:r w:rsidRPr="00A32D15">
        <w:rPr>
          <w:sz w:val="22"/>
          <w:szCs w:val="18"/>
        </w:rPr>
        <w:t>persentase</w:t>
      </w:r>
      <w:proofErr w:type="spellEnd"/>
      <w:r w:rsidRPr="00A32D15">
        <w:rPr>
          <w:sz w:val="22"/>
          <w:szCs w:val="18"/>
        </w:rPr>
        <w:t xml:space="preserve"> 2,2%</w:t>
      </w:r>
      <w:r w:rsidRPr="00A32D15">
        <w:rPr>
          <w:color w:val="FF0000"/>
          <w:sz w:val="22"/>
          <w:szCs w:val="18"/>
        </w:rPr>
        <w:t xml:space="preserve">. </w:t>
      </w:r>
      <w:proofErr w:type="spellStart"/>
      <w:r w:rsidRPr="00A32D15">
        <w:rPr>
          <w:sz w:val="22"/>
          <w:szCs w:val="18"/>
        </w:rPr>
        <w:t>Memilih</w:t>
      </w:r>
      <w:proofErr w:type="spellEnd"/>
      <w:r w:rsidRPr="00A32D15">
        <w:rPr>
          <w:sz w:val="22"/>
          <w:szCs w:val="18"/>
        </w:rPr>
        <w:t xml:space="preserve"> </w:t>
      </w:r>
      <w:proofErr w:type="spellStart"/>
      <w:r w:rsidRPr="00A32D15">
        <w:rPr>
          <w:sz w:val="22"/>
          <w:szCs w:val="18"/>
        </w:rPr>
        <w:t>dua</w:t>
      </w:r>
      <w:proofErr w:type="spellEnd"/>
      <w:r w:rsidRPr="00A32D15">
        <w:rPr>
          <w:sz w:val="22"/>
          <w:szCs w:val="18"/>
        </w:rPr>
        <w:t xml:space="preserve"> </w:t>
      </w:r>
      <w:proofErr w:type="spellStart"/>
      <w:r w:rsidRPr="00A32D15">
        <w:rPr>
          <w:sz w:val="22"/>
          <w:szCs w:val="18"/>
        </w:rPr>
        <w:t>pilihan</w:t>
      </w:r>
      <w:proofErr w:type="spellEnd"/>
      <w:r w:rsidRPr="00A32D15">
        <w:rPr>
          <w:sz w:val="22"/>
          <w:szCs w:val="18"/>
        </w:rPr>
        <w:t xml:space="preserve"> </w:t>
      </w:r>
      <w:proofErr w:type="spellStart"/>
      <w:r w:rsidRPr="00A32D15">
        <w:rPr>
          <w:bCs/>
          <w:sz w:val="22"/>
          <w:szCs w:val="22"/>
        </w:rPr>
        <w:t>mayoritas</w:t>
      </w:r>
      <w:proofErr w:type="spellEnd"/>
      <w:r w:rsidRPr="00A32D15">
        <w:rPr>
          <w:bCs/>
          <w:sz w:val="22"/>
          <w:szCs w:val="22"/>
        </w:rPr>
        <w:t xml:space="preserve"> </w:t>
      </w:r>
      <w:proofErr w:type="spellStart"/>
      <w:r w:rsidRPr="00A32D15">
        <w:rPr>
          <w:bCs/>
          <w:sz w:val="22"/>
          <w:szCs w:val="22"/>
        </w:rPr>
        <w:t>menjawab</w:t>
      </w:r>
      <w:proofErr w:type="spellEnd"/>
      <w:r w:rsidRPr="00A32D15">
        <w:rPr>
          <w:bCs/>
          <w:sz w:val="22"/>
          <w:szCs w:val="22"/>
        </w:rPr>
        <w:t xml:space="preserve"> </w:t>
      </w:r>
      <w:proofErr w:type="spellStart"/>
      <w:r w:rsidRPr="00A32D15">
        <w:rPr>
          <w:bCs/>
          <w:sz w:val="22"/>
          <w:szCs w:val="22"/>
        </w:rPr>
        <w:t>membaca</w:t>
      </w:r>
      <w:proofErr w:type="spellEnd"/>
      <w:r w:rsidRPr="00A32D15">
        <w:rPr>
          <w:bCs/>
          <w:sz w:val="22"/>
          <w:szCs w:val="22"/>
        </w:rPr>
        <w:t xml:space="preserve"> </w:t>
      </w:r>
      <w:proofErr w:type="spellStart"/>
      <w:r w:rsidRPr="00A32D15">
        <w:rPr>
          <w:bCs/>
          <w:sz w:val="22"/>
          <w:szCs w:val="22"/>
        </w:rPr>
        <w:t>berita</w:t>
      </w:r>
      <w:proofErr w:type="spellEnd"/>
      <w:r w:rsidRPr="00A32D15">
        <w:rPr>
          <w:bCs/>
          <w:sz w:val="22"/>
          <w:szCs w:val="22"/>
        </w:rPr>
        <w:t xml:space="preserve"> </w:t>
      </w:r>
      <w:proofErr w:type="spellStart"/>
      <w:r w:rsidRPr="00A32D15">
        <w:rPr>
          <w:bCs/>
          <w:sz w:val="22"/>
          <w:szCs w:val="22"/>
        </w:rPr>
        <w:t>lewat</w:t>
      </w:r>
      <w:proofErr w:type="spellEnd"/>
      <w:r w:rsidRPr="00A32D15">
        <w:rPr>
          <w:bCs/>
          <w:sz w:val="22"/>
          <w:szCs w:val="22"/>
        </w:rPr>
        <w:t xml:space="preserve"> media dan </w:t>
      </w:r>
      <w:proofErr w:type="spellStart"/>
      <w:r w:rsidRPr="00A32D15">
        <w:rPr>
          <w:bCs/>
          <w:sz w:val="22"/>
          <w:szCs w:val="22"/>
        </w:rPr>
        <w:t>menonton</w:t>
      </w:r>
      <w:proofErr w:type="spellEnd"/>
      <w:r w:rsidRPr="00A32D15">
        <w:rPr>
          <w:bCs/>
          <w:sz w:val="22"/>
          <w:szCs w:val="22"/>
        </w:rPr>
        <w:t xml:space="preserve"> video </w:t>
      </w:r>
      <w:proofErr w:type="spellStart"/>
      <w:r w:rsidRPr="00A32D15">
        <w:rPr>
          <w:bCs/>
          <w:sz w:val="22"/>
          <w:szCs w:val="22"/>
        </w:rPr>
        <w:t>melalui</w:t>
      </w:r>
      <w:proofErr w:type="spellEnd"/>
      <w:r w:rsidRPr="00A32D15">
        <w:rPr>
          <w:bCs/>
          <w:sz w:val="22"/>
          <w:szCs w:val="22"/>
        </w:rPr>
        <w:t xml:space="preserve"> media online </w:t>
      </w:r>
      <w:proofErr w:type="spellStart"/>
      <w:r w:rsidRPr="00A32D15">
        <w:rPr>
          <w:bCs/>
          <w:sz w:val="22"/>
          <w:szCs w:val="22"/>
        </w:rPr>
        <w:t>berjumlah</w:t>
      </w:r>
      <w:proofErr w:type="spellEnd"/>
      <w:r w:rsidRPr="00A32D15">
        <w:rPr>
          <w:bCs/>
          <w:sz w:val="22"/>
          <w:szCs w:val="22"/>
        </w:rPr>
        <w:t xml:space="preserve"> 34 orang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37,8%.</w:t>
      </w:r>
      <w:r w:rsidRPr="00A32D15">
        <w:rPr>
          <w:bCs/>
          <w:color w:val="FF0000"/>
          <w:sz w:val="22"/>
          <w:szCs w:val="22"/>
        </w:rPr>
        <w:t xml:space="preserve"> </w:t>
      </w:r>
      <w:proofErr w:type="spellStart"/>
      <w:r w:rsidRPr="00A32D15">
        <w:rPr>
          <w:bCs/>
          <w:sz w:val="22"/>
          <w:szCs w:val="22"/>
        </w:rPr>
        <w:t>Memilih</w:t>
      </w:r>
      <w:proofErr w:type="spellEnd"/>
      <w:r w:rsidRPr="00A32D15">
        <w:rPr>
          <w:bCs/>
          <w:sz w:val="22"/>
          <w:szCs w:val="22"/>
        </w:rPr>
        <w:t xml:space="preserve"> </w:t>
      </w:r>
      <w:proofErr w:type="spellStart"/>
      <w:r w:rsidRPr="00A32D15">
        <w:rPr>
          <w:bCs/>
          <w:sz w:val="22"/>
          <w:szCs w:val="22"/>
        </w:rPr>
        <w:t>semua</w:t>
      </w:r>
      <w:proofErr w:type="spellEnd"/>
      <w:r w:rsidRPr="00A32D15">
        <w:rPr>
          <w:bCs/>
          <w:sz w:val="22"/>
          <w:szCs w:val="22"/>
        </w:rPr>
        <w:t xml:space="preserve"> </w:t>
      </w:r>
      <w:proofErr w:type="spellStart"/>
      <w:r w:rsidRPr="00A32D15">
        <w:rPr>
          <w:bCs/>
          <w:sz w:val="22"/>
          <w:szCs w:val="22"/>
        </w:rPr>
        <w:t>pilihan</w:t>
      </w:r>
      <w:proofErr w:type="spellEnd"/>
      <w:r w:rsidRPr="00A32D15">
        <w:rPr>
          <w:bCs/>
          <w:sz w:val="22"/>
          <w:szCs w:val="22"/>
        </w:rPr>
        <w:t xml:space="preserve"> </w:t>
      </w:r>
      <w:proofErr w:type="spellStart"/>
      <w:r w:rsidRPr="00A32D15">
        <w:rPr>
          <w:bCs/>
          <w:sz w:val="22"/>
          <w:szCs w:val="22"/>
        </w:rPr>
        <w:t>dari</w:t>
      </w:r>
      <w:proofErr w:type="spellEnd"/>
      <w:r w:rsidRPr="00A32D15">
        <w:rPr>
          <w:bCs/>
          <w:sz w:val="22"/>
          <w:szCs w:val="22"/>
        </w:rPr>
        <w:t xml:space="preserve"> </w:t>
      </w:r>
      <w:proofErr w:type="spellStart"/>
      <w:r w:rsidRPr="00A32D15">
        <w:rPr>
          <w:sz w:val="22"/>
          <w:szCs w:val="22"/>
        </w:rPr>
        <w:t>membaca</w:t>
      </w:r>
      <w:proofErr w:type="spellEnd"/>
      <w:r w:rsidRPr="00A32D15">
        <w:rPr>
          <w:sz w:val="22"/>
          <w:szCs w:val="22"/>
        </w:rPr>
        <w:t xml:space="preserve"> </w:t>
      </w:r>
      <w:proofErr w:type="spellStart"/>
      <w:r w:rsidRPr="00A32D15">
        <w:rPr>
          <w:sz w:val="22"/>
          <w:szCs w:val="22"/>
        </w:rPr>
        <w:t>berita</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lewat</w:t>
      </w:r>
      <w:proofErr w:type="spellEnd"/>
      <w:r w:rsidRPr="00A32D15">
        <w:rPr>
          <w:sz w:val="22"/>
          <w:szCs w:val="22"/>
        </w:rPr>
        <w:t xml:space="preserve"> media </w:t>
      </w:r>
      <w:proofErr w:type="spellStart"/>
      <w:r w:rsidRPr="00A32D15">
        <w:rPr>
          <w:sz w:val="22"/>
          <w:szCs w:val="22"/>
        </w:rPr>
        <w:t>massa</w:t>
      </w:r>
      <w:proofErr w:type="spellEnd"/>
      <w:r w:rsidRPr="00A32D15">
        <w:rPr>
          <w:sz w:val="22"/>
          <w:szCs w:val="22"/>
        </w:rPr>
        <w:t xml:space="preserve"> online, </w:t>
      </w:r>
      <w:proofErr w:type="spellStart"/>
      <w:r w:rsidRPr="00A32D15">
        <w:rPr>
          <w:sz w:val="22"/>
          <w:szCs w:val="22"/>
        </w:rPr>
        <w:t>menonton</w:t>
      </w:r>
      <w:proofErr w:type="spellEnd"/>
      <w:r w:rsidRPr="00A32D15">
        <w:rPr>
          <w:sz w:val="22"/>
          <w:szCs w:val="22"/>
        </w:rPr>
        <w:t xml:space="preserve"> video </w:t>
      </w:r>
      <w:proofErr w:type="spellStart"/>
      <w:r w:rsidRPr="00A32D15">
        <w:rPr>
          <w:sz w:val="22"/>
          <w:szCs w:val="22"/>
        </w:rPr>
        <w:t>melalui</w:t>
      </w:r>
      <w:proofErr w:type="spellEnd"/>
      <w:r w:rsidRPr="00A32D15">
        <w:rPr>
          <w:sz w:val="22"/>
          <w:szCs w:val="22"/>
        </w:rPr>
        <w:t xml:space="preserve"> </w:t>
      </w:r>
      <w:r w:rsidRPr="00A32D15">
        <w:rPr>
          <w:sz w:val="22"/>
          <w:szCs w:val="22"/>
        </w:rPr>
        <w:lastRenderedPageBreak/>
        <w:t xml:space="preserve">media online, dan </w:t>
      </w:r>
      <w:proofErr w:type="spellStart"/>
      <w:r w:rsidRPr="00A32D15">
        <w:rPr>
          <w:sz w:val="22"/>
          <w:szCs w:val="22"/>
        </w:rPr>
        <w:t>mendengarkan</w:t>
      </w:r>
      <w:proofErr w:type="spellEnd"/>
      <w:r w:rsidRPr="00A32D15">
        <w:rPr>
          <w:sz w:val="22"/>
          <w:szCs w:val="22"/>
        </w:rPr>
        <w:t xml:space="preserve"> </w:t>
      </w:r>
      <w:proofErr w:type="spellStart"/>
      <w:r w:rsidRPr="00A32D15">
        <w:rPr>
          <w:sz w:val="22"/>
          <w:szCs w:val="22"/>
        </w:rPr>
        <w:t>lewat</w:t>
      </w:r>
      <w:proofErr w:type="spellEnd"/>
      <w:r w:rsidRPr="00A32D15">
        <w:rPr>
          <w:sz w:val="22"/>
          <w:szCs w:val="22"/>
        </w:rPr>
        <w:t xml:space="preserve"> radio online </w:t>
      </w:r>
      <w:proofErr w:type="spellStart"/>
      <w:r w:rsidRPr="00A32D15">
        <w:rPr>
          <w:sz w:val="22"/>
          <w:szCs w:val="22"/>
        </w:rPr>
        <w:t>berjumlah</w:t>
      </w:r>
      <w:proofErr w:type="spellEnd"/>
      <w:r w:rsidRPr="00A32D15">
        <w:rPr>
          <w:sz w:val="22"/>
          <w:szCs w:val="22"/>
        </w:rPr>
        <w:t xml:space="preserve"> 6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6,7%.</w:t>
      </w:r>
      <w:r w:rsidRPr="00A32D15">
        <w:rPr>
          <w:color w:val="FF0000"/>
          <w:sz w:val="22"/>
          <w:szCs w:val="22"/>
        </w:rPr>
        <w:t xml:space="preserve"> </w:t>
      </w:r>
      <w:proofErr w:type="spellStart"/>
      <w:r w:rsidRPr="00A32D15">
        <w:rPr>
          <w:sz w:val="22"/>
          <w:szCs w:val="22"/>
        </w:rPr>
        <w:t>Sehingga</w:t>
      </w:r>
      <w:proofErr w:type="spellEnd"/>
      <w:r w:rsidRPr="00A32D15">
        <w:rPr>
          <w:sz w:val="22"/>
          <w:szCs w:val="22"/>
        </w:rPr>
        <w:t xml:space="preserve"> </w:t>
      </w:r>
      <w:proofErr w:type="spellStart"/>
      <w:r w:rsidRPr="00A32D15">
        <w:rPr>
          <w:sz w:val="22"/>
          <w:szCs w:val="22"/>
        </w:rPr>
        <w:t>dapat</w:t>
      </w:r>
      <w:proofErr w:type="spellEnd"/>
      <w:r w:rsidRPr="00A32D15">
        <w:rPr>
          <w:sz w:val="22"/>
          <w:szCs w:val="22"/>
        </w:rPr>
        <w:t xml:space="preserve"> </w:t>
      </w:r>
      <w:proofErr w:type="spellStart"/>
      <w:r w:rsidRPr="00A32D15">
        <w:rPr>
          <w:sz w:val="22"/>
          <w:szCs w:val="22"/>
        </w:rPr>
        <w:t>diberikan</w:t>
      </w:r>
      <w:proofErr w:type="spellEnd"/>
      <w:r w:rsidRPr="00A32D15">
        <w:rPr>
          <w:sz w:val="22"/>
          <w:szCs w:val="22"/>
        </w:rPr>
        <w:t xml:space="preserve"> </w:t>
      </w:r>
      <w:proofErr w:type="spellStart"/>
      <w:r w:rsidRPr="00A32D15">
        <w:rPr>
          <w:sz w:val="22"/>
          <w:szCs w:val="22"/>
        </w:rPr>
        <w:t>kesimpulan</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w:t>
      </w:r>
      <w:proofErr w:type="spellStart"/>
      <w:r w:rsidRPr="00A32D15">
        <w:rPr>
          <w:sz w:val="22"/>
          <w:szCs w:val="22"/>
        </w:rPr>
        <w:t>mayoritas</w:t>
      </w:r>
      <w:proofErr w:type="spellEnd"/>
      <w:r w:rsidRPr="00A32D15">
        <w:rPr>
          <w:sz w:val="22"/>
          <w:szCs w:val="22"/>
        </w:rPr>
        <w:t xml:space="preserve"> </w:t>
      </w:r>
      <w:proofErr w:type="spellStart"/>
      <w:r w:rsidRPr="00A32D15">
        <w:rPr>
          <w:sz w:val="22"/>
          <w:szCs w:val="22"/>
        </w:rPr>
        <w:t>aktivis</w:t>
      </w:r>
      <w:proofErr w:type="spellEnd"/>
      <w:r w:rsidRPr="00A32D15">
        <w:rPr>
          <w:sz w:val="22"/>
          <w:szCs w:val="22"/>
        </w:rPr>
        <w:t xml:space="preserve"> BEM UNY </w:t>
      </w:r>
      <w:proofErr w:type="spellStart"/>
      <w:r w:rsidRPr="00A32D15">
        <w:rPr>
          <w:sz w:val="22"/>
          <w:szCs w:val="22"/>
        </w:rPr>
        <w:t>terlibat</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mengikuti</w:t>
      </w:r>
      <w:proofErr w:type="spellEnd"/>
      <w:r w:rsidRPr="00A32D15">
        <w:rPr>
          <w:sz w:val="22"/>
          <w:szCs w:val="22"/>
        </w:rPr>
        <w:t xml:space="preserve"> </w:t>
      </w:r>
      <w:proofErr w:type="spellStart"/>
      <w:r w:rsidRPr="00A32D15">
        <w:rPr>
          <w:sz w:val="22"/>
          <w:szCs w:val="22"/>
        </w:rPr>
        <w:t>Informasi</w:t>
      </w:r>
      <w:proofErr w:type="spellEnd"/>
      <w:r w:rsidRPr="00A32D15">
        <w:rPr>
          <w:sz w:val="22"/>
          <w:szCs w:val="22"/>
        </w:rPr>
        <w:t xml:space="preserve"> </w:t>
      </w:r>
      <w:proofErr w:type="spellStart"/>
      <w:r w:rsidRPr="00A32D15">
        <w:rPr>
          <w:sz w:val="22"/>
          <w:szCs w:val="22"/>
        </w:rPr>
        <w:t>Isu-Isu</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presentasi</w:t>
      </w:r>
      <w:proofErr w:type="spellEnd"/>
      <w:r w:rsidRPr="00A32D15">
        <w:rPr>
          <w:sz w:val="22"/>
          <w:szCs w:val="22"/>
        </w:rPr>
        <w:t xml:space="preserve"> </w:t>
      </w:r>
      <w:proofErr w:type="spellStart"/>
      <w:r w:rsidRPr="00A32D15">
        <w:rPr>
          <w:sz w:val="22"/>
          <w:szCs w:val="22"/>
        </w:rPr>
        <w:t>terbesar</w:t>
      </w:r>
      <w:proofErr w:type="spellEnd"/>
      <w:r w:rsidRPr="00A32D15">
        <w:rPr>
          <w:sz w:val="22"/>
          <w:szCs w:val="22"/>
        </w:rPr>
        <w:t xml:space="preserve"> </w:t>
      </w:r>
      <w:proofErr w:type="spellStart"/>
      <w:r w:rsidRPr="00A32D15">
        <w:rPr>
          <w:sz w:val="22"/>
          <w:szCs w:val="22"/>
        </w:rPr>
        <w:t>membaca</w:t>
      </w:r>
      <w:proofErr w:type="spellEnd"/>
      <w:r w:rsidRPr="00A32D15">
        <w:rPr>
          <w:sz w:val="22"/>
          <w:szCs w:val="22"/>
        </w:rPr>
        <w:t xml:space="preserve"> </w:t>
      </w:r>
      <w:proofErr w:type="spellStart"/>
      <w:r w:rsidRPr="00A32D15">
        <w:rPr>
          <w:sz w:val="22"/>
          <w:szCs w:val="22"/>
        </w:rPr>
        <w:t>berita</w:t>
      </w:r>
      <w:proofErr w:type="spellEnd"/>
      <w:r w:rsidRPr="00A32D15">
        <w:rPr>
          <w:sz w:val="22"/>
          <w:szCs w:val="22"/>
        </w:rPr>
        <w:t xml:space="preserve"> </w:t>
      </w:r>
      <w:proofErr w:type="spellStart"/>
      <w:r w:rsidRPr="00A32D15">
        <w:rPr>
          <w:sz w:val="22"/>
          <w:szCs w:val="22"/>
        </w:rPr>
        <w:t>lewat</w:t>
      </w:r>
      <w:proofErr w:type="spellEnd"/>
      <w:r w:rsidRPr="00A32D15">
        <w:rPr>
          <w:sz w:val="22"/>
          <w:szCs w:val="22"/>
        </w:rPr>
        <w:t xml:space="preserve"> media online </w:t>
      </w:r>
      <w:proofErr w:type="spellStart"/>
      <w:r w:rsidRPr="00A32D15">
        <w:rPr>
          <w:sz w:val="22"/>
          <w:szCs w:val="22"/>
        </w:rPr>
        <w:t>sebesar</w:t>
      </w:r>
      <w:proofErr w:type="spellEnd"/>
      <w:r w:rsidRPr="00A32D15">
        <w:rPr>
          <w:sz w:val="22"/>
          <w:szCs w:val="22"/>
        </w:rPr>
        <w:t xml:space="preserve"> </w:t>
      </w:r>
      <w:r w:rsidRPr="00A32D15">
        <w:rPr>
          <w:bCs/>
          <w:sz w:val="22"/>
          <w:szCs w:val="22"/>
        </w:rPr>
        <w:t>40,0%.</w:t>
      </w:r>
    </w:p>
    <w:p w14:paraId="2C6C00D1" w14:textId="77777777" w:rsidR="00230C6D" w:rsidRPr="00A32D15" w:rsidRDefault="00230C6D" w:rsidP="001B7E58">
      <w:pPr>
        <w:pStyle w:val="BodyText"/>
        <w:spacing w:line="276" w:lineRule="auto"/>
        <w:ind w:right="118" w:firstLine="720"/>
        <w:rPr>
          <w:bCs/>
          <w:sz w:val="22"/>
          <w:szCs w:val="22"/>
        </w:rPr>
      </w:pPr>
    </w:p>
    <w:p w14:paraId="18C19855" w14:textId="78761BD7" w:rsidR="001B7E58" w:rsidRPr="00A32D15" w:rsidRDefault="0094760B" w:rsidP="001B7E58">
      <w:pPr>
        <w:pStyle w:val="BodyText"/>
        <w:spacing w:line="276" w:lineRule="auto"/>
        <w:ind w:right="118" w:firstLine="720"/>
        <w:rPr>
          <w:bCs/>
          <w:sz w:val="22"/>
          <w:szCs w:val="22"/>
        </w:rPr>
      </w:pPr>
      <w:proofErr w:type="spellStart"/>
      <w:r w:rsidRPr="00A32D15">
        <w:rPr>
          <w:bCs/>
          <w:sz w:val="22"/>
          <w:szCs w:val="22"/>
        </w:rPr>
        <w:t>P</w:t>
      </w:r>
      <w:r w:rsidR="001B7E58" w:rsidRPr="00A32D15">
        <w:rPr>
          <w:bCs/>
          <w:sz w:val="22"/>
          <w:szCs w:val="22"/>
        </w:rPr>
        <w:t>eserntas</w:t>
      </w:r>
      <w:r w:rsidRPr="00A32D15">
        <w:rPr>
          <w:bCs/>
          <w:sz w:val="22"/>
          <w:szCs w:val="22"/>
        </w:rPr>
        <w:t>e</w:t>
      </w:r>
      <w:proofErr w:type="spellEnd"/>
      <w:r w:rsidR="001B7E58" w:rsidRPr="00A32D15">
        <w:rPr>
          <w:bCs/>
          <w:sz w:val="22"/>
          <w:szCs w:val="22"/>
        </w:rPr>
        <w:t xml:space="preserve"> situs </w:t>
      </w:r>
      <w:proofErr w:type="spellStart"/>
      <w:r w:rsidR="001B7E58" w:rsidRPr="00A32D15">
        <w:rPr>
          <w:bCs/>
          <w:sz w:val="22"/>
          <w:szCs w:val="22"/>
        </w:rPr>
        <w:t>berita</w:t>
      </w:r>
      <w:proofErr w:type="spellEnd"/>
      <w:r w:rsidR="001B7E58" w:rsidRPr="00A32D15">
        <w:rPr>
          <w:bCs/>
          <w:sz w:val="22"/>
          <w:szCs w:val="22"/>
        </w:rPr>
        <w:t xml:space="preserve"> </w:t>
      </w:r>
      <w:proofErr w:type="spellStart"/>
      <w:r w:rsidR="001B7E58" w:rsidRPr="00A32D15">
        <w:rPr>
          <w:bCs/>
          <w:sz w:val="22"/>
          <w:szCs w:val="22"/>
        </w:rPr>
        <w:t>politik</w:t>
      </w:r>
      <w:proofErr w:type="spellEnd"/>
      <w:r w:rsidR="001B7E58" w:rsidRPr="00A32D15">
        <w:rPr>
          <w:bCs/>
          <w:sz w:val="22"/>
          <w:szCs w:val="22"/>
        </w:rPr>
        <w:t xml:space="preserve"> yang </w:t>
      </w:r>
      <w:proofErr w:type="spellStart"/>
      <w:r w:rsidR="001B7E58" w:rsidRPr="00A32D15">
        <w:rPr>
          <w:bCs/>
          <w:sz w:val="22"/>
          <w:szCs w:val="22"/>
        </w:rPr>
        <w:t>sering</w:t>
      </w:r>
      <w:proofErr w:type="spellEnd"/>
      <w:r w:rsidR="001B7E58" w:rsidRPr="00A32D15">
        <w:rPr>
          <w:bCs/>
          <w:sz w:val="22"/>
          <w:szCs w:val="22"/>
        </w:rPr>
        <w:t xml:space="preserve"> </w:t>
      </w:r>
      <w:proofErr w:type="spellStart"/>
      <w:r w:rsidR="001B7E58" w:rsidRPr="00A32D15">
        <w:rPr>
          <w:bCs/>
          <w:sz w:val="22"/>
          <w:szCs w:val="22"/>
        </w:rPr>
        <w:t>diakses</w:t>
      </w:r>
      <w:proofErr w:type="spellEnd"/>
      <w:r w:rsidR="001B7E58" w:rsidRPr="00A32D15">
        <w:rPr>
          <w:bCs/>
          <w:sz w:val="22"/>
          <w:szCs w:val="22"/>
        </w:rPr>
        <w:t xml:space="preserve"> oleh </w:t>
      </w:r>
      <w:proofErr w:type="spellStart"/>
      <w:r w:rsidR="001B7E58" w:rsidRPr="00A32D15">
        <w:rPr>
          <w:bCs/>
          <w:sz w:val="22"/>
          <w:szCs w:val="22"/>
        </w:rPr>
        <w:t>Aktivis</w:t>
      </w:r>
      <w:proofErr w:type="spellEnd"/>
      <w:r w:rsidR="001B7E58" w:rsidRPr="00A32D15">
        <w:rPr>
          <w:bCs/>
          <w:sz w:val="22"/>
          <w:szCs w:val="22"/>
        </w:rPr>
        <w:t xml:space="preserve"> BEM Universitas Negeri Yogyakarta </w:t>
      </w:r>
    </w:p>
    <w:tbl>
      <w:tblPr>
        <w:tblStyle w:val="TableGrid"/>
        <w:tblW w:w="8222" w:type="dxa"/>
        <w:tblInd w:w="525" w:type="dxa"/>
        <w:tblLayout w:type="fixed"/>
        <w:tblLook w:val="0000" w:firstRow="0" w:lastRow="0" w:firstColumn="0" w:lastColumn="0" w:noHBand="0" w:noVBand="0"/>
      </w:tblPr>
      <w:tblGrid>
        <w:gridCol w:w="236"/>
        <w:gridCol w:w="2380"/>
        <w:gridCol w:w="1262"/>
        <w:gridCol w:w="1261"/>
        <w:gridCol w:w="1122"/>
        <w:gridCol w:w="1961"/>
      </w:tblGrid>
      <w:tr w:rsidR="001B7E58" w:rsidRPr="001B7E58" w14:paraId="03CB07B6" w14:textId="77777777" w:rsidTr="00E43604">
        <w:tc>
          <w:tcPr>
            <w:tcW w:w="8222" w:type="dxa"/>
            <w:gridSpan w:val="6"/>
          </w:tcPr>
          <w:p w14:paraId="55FDC713" w14:textId="77777777" w:rsidR="001B7E58" w:rsidRPr="001B7E58" w:rsidRDefault="001B7E58" w:rsidP="00E43604">
            <w:pPr>
              <w:adjustRightInd w:val="0"/>
              <w:spacing w:line="276" w:lineRule="auto"/>
              <w:jc w:val="center"/>
              <w:rPr>
                <w:rFonts w:ascii="Times New Roman" w:hAnsi="Times New Roman" w:cs="Times New Roman"/>
                <w:b/>
                <w:sz w:val="20"/>
                <w:szCs w:val="20"/>
              </w:rPr>
            </w:pPr>
            <w:r w:rsidRPr="001B7E58">
              <w:rPr>
                <w:rFonts w:ascii="Times New Roman" w:hAnsi="Times New Roman" w:cs="Times New Roman"/>
                <w:b/>
                <w:sz w:val="20"/>
                <w:szCs w:val="20"/>
              </w:rPr>
              <w:t>Tabel 3 Situs Berita Politik Pada Media Massa Online</w:t>
            </w:r>
          </w:p>
        </w:tc>
      </w:tr>
      <w:tr w:rsidR="001B7E58" w:rsidRPr="001B7E58" w14:paraId="1D55C6F8" w14:textId="77777777" w:rsidTr="00E43604">
        <w:tc>
          <w:tcPr>
            <w:tcW w:w="236" w:type="dxa"/>
          </w:tcPr>
          <w:p w14:paraId="1EF3827F"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7EE21082"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1262" w:type="dxa"/>
          </w:tcPr>
          <w:p w14:paraId="41A04B47"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Frequency</w:t>
            </w:r>
          </w:p>
        </w:tc>
        <w:tc>
          <w:tcPr>
            <w:tcW w:w="1261" w:type="dxa"/>
          </w:tcPr>
          <w:p w14:paraId="3D74CCF8"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Percent</w:t>
            </w:r>
          </w:p>
        </w:tc>
        <w:tc>
          <w:tcPr>
            <w:tcW w:w="1122" w:type="dxa"/>
          </w:tcPr>
          <w:p w14:paraId="44E80855"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Valid Percent</w:t>
            </w:r>
          </w:p>
        </w:tc>
        <w:tc>
          <w:tcPr>
            <w:tcW w:w="1961" w:type="dxa"/>
          </w:tcPr>
          <w:p w14:paraId="14946E3D"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Cumulative Percent</w:t>
            </w:r>
          </w:p>
        </w:tc>
      </w:tr>
      <w:tr w:rsidR="001B7E58" w:rsidRPr="001B7E58" w14:paraId="020EF4B8" w14:textId="77777777" w:rsidTr="00E43604">
        <w:tc>
          <w:tcPr>
            <w:tcW w:w="236" w:type="dxa"/>
            <w:vMerge w:val="restart"/>
          </w:tcPr>
          <w:p w14:paraId="7EBEE365"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7C268895"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Tidak Menjawab</w:t>
            </w:r>
          </w:p>
        </w:tc>
        <w:tc>
          <w:tcPr>
            <w:tcW w:w="1262" w:type="dxa"/>
          </w:tcPr>
          <w:p w14:paraId="6D52B5BC"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w:t>
            </w:r>
          </w:p>
        </w:tc>
        <w:tc>
          <w:tcPr>
            <w:tcW w:w="1261" w:type="dxa"/>
          </w:tcPr>
          <w:p w14:paraId="1912E602"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1.1</w:t>
            </w:r>
          </w:p>
        </w:tc>
        <w:tc>
          <w:tcPr>
            <w:tcW w:w="1122" w:type="dxa"/>
          </w:tcPr>
          <w:p w14:paraId="050EA62F"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1.1</w:t>
            </w:r>
          </w:p>
        </w:tc>
        <w:tc>
          <w:tcPr>
            <w:tcW w:w="1961" w:type="dxa"/>
          </w:tcPr>
          <w:p w14:paraId="1E0A092E"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1.1</w:t>
            </w:r>
          </w:p>
        </w:tc>
      </w:tr>
      <w:tr w:rsidR="001B7E58" w:rsidRPr="001B7E58" w14:paraId="6786827A" w14:textId="77777777" w:rsidTr="00E43604">
        <w:tc>
          <w:tcPr>
            <w:tcW w:w="236" w:type="dxa"/>
            <w:vMerge/>
          </w:tcPr>
          <w:p w14:paraId="12CEE381"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25FA893C"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Kompas.com</w:t>
            </w:r>
          </w:p>
        </w:tc>
        <w:tc>
          <w:tcPr>
            <w:tcW w:w="1262" w:type="dxa"/>
          </w:tcPr>
          <w:p w14:paraId="176F8436"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41</w:t>
            </w:r>
          </w:p>
        </w:tc>
        <w:tc>
          <w:tcPr>
            <w:tcW w:w="1261" w:type="dxa"/>
          </w:tcPr>
          <w:p w14:paraId="2C2FD50C"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45.6</w:t>
            </w:r>
          </w:p>
        </w:tc>
        <w:tc>
          <w:tcPr>
            <w:tcW w:w="1122" w:type="dxa"/>
          </w:tcPr>
          <w:p w14:paraId="420D0780"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45.6</w:t>
            </w:r>
          </w:p>
        </w:tc>
        <w:tc>
          <w:tcPr>
            <w:tcW w:w="1961" w:type="dxa"/>
          </w:tcPr>
          <w:p w14:paraId="08E580B0"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46.7</w:t>
            </w:r>
          </w:p>
        </w:tc>
      </w:tr>
      <w:tr w:rsidR="001B7E58" w:rsidRPr="001B7E58" w14:paraId="4AA1697C" w14:textId="77777777" w:rsidTr="00E43604">
        <w:tc>
          <w:tcPr>
            <w:tcW w:w="236" w:type="dxa"/>
            <w:vMerge/>
          </w:tcPr>
          <w:p w14:paraId="2E487869"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2D4011D0"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Vivanews.com</w:t>
            </w:r>
          </w:p>
        </w:tc>
        <w:tc>
          <w:tcPr>
            <w:tcW w:w="1262" w:type="dxa"/>
          </w:tcPr>
          <w:p w14:paraId="0DF81ED9"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5</w:t>
            </w:r>
          </w:p>
        </w:tc>
        <w:tc>
          <w:tcPr>
            <w:tcW w:w="1261" w:type="dxa"/>
          </w:tcPr>
          <w:p w14:paraId="02C42CD9"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5.6</w:t>
            </w:r>
          </w:p>
        </w:tc>
        <w:tc>
          <w:tcPr>
            <w:tcW w:w="1122" w:type="dxa"/>
          </w:tcPr>
          <w:p w14:paraId="3AF93548"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5.6</w:t>
            </w:r>
          </w:p>
        </w:tc>
        <w:tc>
          <w:tcPr>
            <w:tcW w:w="1961" w:type="dxa"/>
          </w:tcPr>
          <w:p w14:paraId="057DEAB2"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52.2</w:t>
            </w:r>
          </w:p>
        </w:tc>
      </w:tr>
      <w:tr w:rsidR="001B7E58" w:rsidRPr="001B7E58" w14:paraId="587688D2" w14:textId="77777777" w:rsidTr="00E43604">
        <w:tc>
          <w:tcPr>
            <w:tcW w:w="236" w:type="dxa"/>
            <w:vMerge/>
          </w:tcPr>
          <w:p w14:paraId="2D588414"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37CFB86D"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Lainnya</w:t>
            </w:r>
          </w:p>
        </w:tc>
        <w:tc>
          <w:tcPr>
            <w:tcW w:w="1262" w:type="dxa"/>
          </w:tcPr>
          <w:p w14:paraId="36E2FA2D"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7</w:t>
            </w:r>
          </w:p>
        </w:tc>
        <w:tc>
          <w:tcPr>
            <w:tcW w:w="1261" w:type="dxa"/>
          </w:tcPr>
          <w:p w14:paraId="3CA45C40"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7.8</w:t>
            </w:r>
          </w:p>
        </w:tc>
        <w:tc>
          <w:tcPr>
            <w:tcW w:w="1122" w:type="dxa"/>
          </w:tcPr>
          <w:p w14:paraId="0873DD2B"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7.8</w:t>
            </w:r>
          </w:p>
        </w:tc>
        <w:tc>
          <w:tcPr>
            <w:tcW w:w="1961" w:type="dxa"/>
          </w:tcPr>
          <w:p w14:paraId="5FF86CE5"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60.0</w:t>
            </w:r>
          </w:p>
        </w:tc>
      </w:tr>
      <w:tr w:rsidR="001B7E58" w:rsidRPr="001B7E58" w14:paraId="6C80B9D0" w14:textId="77777777" w:rsidTr="00E43604">
        <w:tc>
          <w:tcPr>
            <w:tcW w:w="236" w:type="dxa"/>
            <w:vMerge/>
          </w:tcPr>
          <w:p w14:paraId="566BD540"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01E0E6D9"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Memilih lebih dari 2 pilihan</w:t>
            </w:r>
          </w:p>
        </w:tc>
        <w:tc>
          <w:tcPr>
            <w:tcW w:w="1262" w:type="dxa"/>
          </w:tcPr>
          <w:p w14:paraId="2C04CA35"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26</w:t>
            </w:r>
          </w:p>
        </w:tc>
        <w:tc>
          <w:tcPr>
            <w:tcW w:w="1261" w:type="dxa"/>
          </w:tcPr>
          <w:p w14:paraId="4ECE0FA6"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28.9</w:t>
            </w:r>
          </w:p>
        </w:tc>
        <w:tc>
          <w:tcPr>
            <w:tcW w:w="1122" w:type="dxa"/>
          </w:tcPr>
          <w:p w14:paraId="523B2D38"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28.9</w:t>
            </w:r>
          </w:p>
        </w:tc>
        <w:tc>
          <w:tcPr>
            <w:tcW w:w="1961" w:type="dxa"/>
          </w:tcPr>
          <w:p w14:paraId="434295FC"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88.9</w:t>
            </w:r>
          </w:p>
        </w:tc>
      </w:tr>
      <w:tr w:rsidR="001B7E58" w:rsidRPr="001B7E58" w14:paraId="6D6A671F" w14:textId="77777777" w:rsidTr="00E43604">
        <w:tc>
          <w:tcPr>
            <w:tcW w:w="236" w:type="dxa"/>
            <w:vMerge/>
          </w:tcPr>
          <w:p w14:paraId="21655587"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478EE459"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Memilih Semuanya</w:t>
            </w:r>
          </w:p>
        </w:tc>
        <w:tc>
          <w:tcPr>
            <w:tcW w:w="1262" w:type="dxa"/>
          </w:tcPr>
          <w:p w14:paraId="4FDB0F09"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10</w:t>
            </w:r>
          </w:p>
        </w:tc>
        <w:tc>
          <w:tcPr>
            <w:tcW w:w="1261" w:type="dxa"/>
          </w:tcPr>
          <w:p w14:paraId="21DCAAE8"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11.1</w:t>
            </w:r>
          </w:p>
        </w:tc>
        <w:tc>
          <w:tcPr>
            <w:tcW w:w="1122" w:type="dxa"/>
          </w:tcPr>
          <w:p w14:paraId="29954992"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11.1</w:t>
            </w:r>
          </w:p>
        </w:tc>
        <w:tc>
          <w:tcPr>
            <w:tcW w:w="1961" w:type="dxa"/>
          </w:tcPr>
          <w:p w14:paraId="5F341DDC"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100.0</w:t>
            </w:r>
          </w:p>
        </w:tc>
      </w:tr>
      <w:tr w:rsidR="001B7E58" w:rsidRPr="001B7E58" w14:paraId="6BAC839E" w14:textId="77777777" w:rsidTr="00E43604">
        <w:tc>
          <w:tcPr>
            <w:tcW w:w="236" w:type="dxa"/>
            <w:vMerge/>
          </w:tcPr>
          <w:p w14:paraId="2603072D" w14:textId="77777777" w:rsidR="001B7E58" w:rsidRPr="001B7E58" w:rsidRDefault="001B7E58" w:rsidP="00E43604">
            <w:pPr>
              <w:adjustRightInd w:val="0"/>
              <w:spacing w:line="276" w:lineRule="auto"/>
              <w:rPr>
                <w:rFonts w:ascii="Times New Roman" w:hAnsi="Times New Roman" w:cs="Times New Roman"/>
                <w:sz w:val="20"/>
                <w:szCs w:val="20"/>
              </w:rPr>
            </w:pPr>
          </w:p>
        </w:tc>
        <w:tc>
          <w:tcPr>
            <w:tcW w:w="2380" w:type="dxa"/>
          </w:tcPr>
          <w:p w14:paraId="5D370703" w14:textId="77777777" w:rsidR="001B7E58" w:rsidRPr="001B7E58" w:rsidRDefault="001B7E58" w:rsidP="00E43604">
            <w:pPr>
              <w:adjustRightInd w:val="0"/>
              <w:spacing w:line="276" w:lineRule="auto"/>
              <w:rPr>
                <w:rFonts w:ascii="Times New Roman" w:hAnsi="Times New Roman" w:cs="Times New Roman"/>
                <w:sz w:val="20"/>
                <w:szCs w:val="20"/>
              </w:rPr>
            </w:pPr>
            <w:r w:rsidRPr="001B7E58">
              <w:rPr>
                <w:rFonts w:ascii="Times New Roman" w:hAnsi="Times New Roman" w:cs="Times New Roman"/>
                <w:sz w:val="20"/>
                <w:szCs w:val="20"/>
              </w:rPr>
              <w:t>Total</w:t>
            </w:r>
          </w:p>
        </w:tc>
        <w:tc>
          <w:tcPr>
            <w:tcW w:w="1262" w:type="dxa"/>
          </w:tcPr>
          <w:p w14:paraId="2314EABD"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90</w:t>
            </w:r>
          </w:p>
        </w:tc>
        <w:tc>
          <w:tcPr>
            <w:tcW w:w="1261" w:type="dxa"/>
          </w:tcPr>
          <w:p w14:paraId="747E16AB"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100.0</w:t>
            </w:r>
          </w:p>
        </w:tc>
        <w:tc>
          <w:tcPr>
            <w:tcW w:w="1122" w:type="dxa"/>
          </w:tcPr>
          <w:p w14:paraId="24389F4D" w14:textId="77777777" w:rsidR="001B7E58" w:rsidRPr="001B7E58" w:rsidRDefault="001B7E58" w:rsidP="00E43604">
            <w:pPr>
              <w:adjustRightInd w:val="0"/>
              <w:spacing w:line="276" w:lineRule="auto"/>
              <w:jc w:val="center"/>
              <w:rPr>
                <w:rFonts w:ascii="Times New Roman" w:hAnsi="Times New Roman" w:cs="Times New Roman"/>
                <w:sz w:val="20"/>
                <w:szCs w:val="20"/>
              </w:rPr>
            </w:pPr>
            <w:r w:rsidRPr="001B7E58">
              <w:rPr>
                <w:rFonts w:ascii="Times New Roman" w:hAnsi="Times New Roman" w:cs="Times New Roman"/>
                <w:sz w:val="20"/>
                <w:szCs w:val="20"/>
              </w:rPr>
              <w:t>100.0</w:t>
            </w:r>
          </w:p>
        </w:tc>
        <w:tc>
          <w:tcPr>
            <w:tcW w:w="1961" w:type="dxa"/>
          </w:tcPr>
          <w:p w14:paraId="2B440625" w14:textId="77777777" w:rsidR="001B7E58" w:rsidRPr="001B7E58" w:rsidRDefault="001B7E58" w:rsidP="00E43604">
            <w:pPr>
              <w:adjustRightInd w:val="0"/>
              <w:spacing w:line="276" w:lineRule="auto"/>
              <w:jc w:val="center"/>
              <w:rPr>
                <w:rFonts w:ascii="Times New Roman" w:hAnsi="Times New Roman" w:cs="Times New Roman"/>
                <w:sz w:val="20"/>
                <w:szCs w:val="20"/>
              </w:rPr>
            </w:pPr>
          </w:p>
        </w:tc>
      </w:tr>
    </w:tbl>
    <w:p w14:paraId="011E73A9" w14:textId="77777777" w:rsidR="0094760B" w:rsidRDefault="0094760B" w:rsidP="001B7E58">
      <w:pPr>
        <w:pStyle w:val="BodyText"/>
        <w:spacing w:line="276" w:lineRule="auto"/>
        <w:ind w:right="118" w:firstLine="720"/>
        <w:rPr>
          <w:bCs/>
        </w:rPr>
      </w:pPr>
    </w:p>
    <w:p w14:paraId="62D4E5D7" w14:textId="760A6293" w:rsidR="00061E2B" w:rsidRPr="006E1CB9" w:rsidRDefault="001B7E58" w:rsidP="009F3D68">
      <w:pPr>
        <w:pStyle w:val="BodyText"/>
        <w:spacing w:line="276" w:lineRule="auto"/>
        <w:ind w:right="118" w:firstLine="720"/>
        <w:rPr>
          <w:sz w:val="22"/>
          <w:szCs w:val="22"/>
        </w:rPr>
      </w:pPr>
      <w:r w:rsidRPr="006E1CB9">
        <w:rPr>
          <w:bCs/>
          <w:sz w:val="22"/>
          <w:szCs w:val="22"/>
        </w:rPr>
        <w:t>Dari</w:t>
      </w:r>
      <w:r w:rsidRPr="006E1CB9">
        <w:rPr>
          <w:sz w:val="22"/>
          <w:szCs w:val="22"/>
        </w:rPr>
        <w:t xml:space="preserve"> Tabel 3 </w:t>
      </w:r>
      <w:proofErr w:type="spellStart"/>
      <w:r w:rsidRPr="006E1CB9">
        <w:rPr>
          <w:sz w:val="22"/>
          <w:szCs w:val="22"/>
        </w:rPr>
        <w:t>diatas</w:t>
      </w:r>
      <w:proofErr w:type="spellEnd"/>
      <w:r w:rsidRPr="006E1CB9">
        <w:rPr>
          <w:sz w:val="22"/>
          <w:szCs w:val="22"/>
        </w:rPr>
        <w:t xml:space="preserve"> </w:t>
      </w:r>
      <w:proofErr w:type="spellStart"/>
      <w:r w:rsidRPr="006E1CB9">
        <w:rPr>
          <w:sz w:val="22"/>
          <w:szCs w:val="22"/>
        </w:rPr>
        <w:t>maka</w:t>
      </w:r>
      <w:proofErr w:type="spellEnd"/>
      <w:r w:rsidRPr="006E1CB9">
        <w:rPr>
          <w:sz w:val="22"/>
          <w:szCs w:val="22"/>
        </w:rPr>
        <w:t xml:space="preserve"> </w:t>
      </w:r>
      <w:proofErr w:type="spellStart"/>
      <w:r w:rsidRPr="006E1CB9">
        <w:rPr>
          <w:sz w:val="22"/>
          <w:szCs w:val="22"/>
        </w:rPr>
        <w:t>dapat</w:t>
      </w:r>
      <w:proofErr w:type="spellEnd"/>
      <w:r w:rsidRPr="006E1CB9">
        <w:rPr>
          <w:sz w:val="22"/>
          <w:szCs w:val="22"/>
        </w:rPr>
        <w:t xml:space="preserve"> </w:t>
      </w:r>
      <w:proofErr w:type="spellStart"/>
      <w:r w:rsidRPr="006E1CB9">
        <w:rPr>
          <w:sz w:val="22"/>
          <w:szCs w:val="22"/>
        </w:rPr>
        <w:t>dijabarkan</w:t>
      </w:r>
      <w:proofErr w:type="spellEnd"/>
      <w:r w:rsidRPr="006E1CB9">
        <w:rPr>
          <w:sz w:val="22"/>
          <w:szCs w:val="22"/>
        </w:rPr>
        <w:t xml:space="preserve"> </w:t>
      </w:r>
      <w:proofErr w:type="spellStart"/>
      <w:r w:rsidRPr="006E1CB9">
        <w:rPr>
          <w:sz w:val="22"/>
          <w:szCs w:val="22"/>
        </w:rPr>
        <w:t>hasilnya</w:t>
      </w:r>
      <w:proofErr w:type="spellEnd"/>
      <w:r w:rsidRPr="006E1CB9">
        <w:rPr>
          <w:sz w:val="22"/>
          <w:szCs w:val="22"/>
        </w:rPr>
        <w:t xml:space="preserve"> </w:t>
      </w:r>
      <w:proofErr w:type="spellStart"/>
      <w:r w:rsidRPr="006E1CB9">
        <w:rPr>
          <w:sz w:val="22"/>
          <w:szCs w:val="22"/>
        </w:rPr>
        <w:t>bahwa</w:t>
      </w:r>
      <w:proofErr w:type="spellEnd"/>
      <w:r w:rsidRPr="006E1CB9">
        <w:rPr>
          <w:sz w:val="22"/>
          <w:szCs w:val="22"/>
        </w:rPr>
        <w:t xml:space="preserve"> </w:t>
      </w:r>
      <w:proofErr w:type="spellStart"/>
      <w:r w:rsidRPr="006E1CB9">
        <w:rPr>
          <w:sz w:val="22"/>
          <w:szCs w:val="22"/>
        </w:rPr>
        <w:t>jawaban</w:t>
      </w:r>
      <w:proofErr w:type="spellEnd"/>
      <w:r w:rsidRPr="006E1CB9">
        <w:rPr>
          <w:sz w:val="22"/>
          <w:szCs w:val="22"/>
        </w:rPr>
        <w:t xml:space="preserve"> </w:t>
      </w:r>
      <w:proofErr w:type="spellStart"/>
      <w:r w:rsidRPr="006E1CB9">
        <w:rPr>
          <w:sz w:val="22"/>
          <w:szCs w:val="22"/>
        </w:rPr>
        <w:t>tidak</w:t>
      </w:r>
      <w:proofErr w:type="spellEnd"/>
      <w:r w:rsidRPr="006E1CB9">
        <w:rPr>
          <w:sz w:val="22"/>
          <w:szCs w:val="22"/>
        </w:rPr>
        <w:t xml:space="preserve"> </w:t>
      </w:r>
      <w:proofErr w:type="spellStart"/>
      <w:r w:rsidRPr="006E1CB9">
        <w:rPr>
          <w:sz w:val="22"/>
          <w:szCs w:val="22"/>
        </w:rPr>
        <w:t>menjawab</w:t>
      </w:r>
      <w:proofErr w:type="spellEnd"/>
      <w:r w:rsidRPr="006E1CB9">
        <w:rPr>
          <w:sz w:val="22"/>
          <w:szCs w:val="22"/>
        </w:rPr>
        <w:t xml:space="preserve"> </w:t>
      </w:r>
      <w:proofErr w:type="spellStart"/>
      <w:r w:rsidRPr="006E1CB9">
        <w:rPr>
          <w:sz w:val="22"/>
          <w:szCs w:val="22"/>
        </w:rPr>
        <w:t>berjumlah</w:t>
      </w:r>
      <w:proofErr w:type="spellEnd"/>
      <w:r w:rsidRPr="006E1CB9">
        <w:rPr>
          <w:sz w:val="22"/>
          <w:szCs w:val="22"/>
        </w:rPr>
        <w:t xml:space="preserve"> 1 orang </w:t>
      </w:r>
      <w:proofErr w:type="spellStart"/>
      <w:r w:rsidRPr="006E1CB9">
        <w:rPr>
          <w:sz w:val="22"/>
          <w:szCs w:val="22"/>
        </w:rPr>
        <w:t>dengan</w:t>
      </w:r>
      <w:proofErr w:type="spellEnd"/>
      <w:r w:rsidRPr="006E1CB9">
        <w:rPr>
          <w:sz w:val="22"/>
          <w:szCs w:val="22"/>
        </w:rPr>
        <w:t xml:space="preserve"> </w:t>
      </w:r>
      <w:proofErr w:type="spellStart"/>
      <w:r w:rsidRPr="006E1CB9">
        <w:rPr>
          <w:sz w:val="22"/>
          <w:szCs w:val="22"/>
        </w:rPr>
        <w:t>persenntase</w:t>
      </w:r>
      <w:proofErr w:type="spellEnd"/>
      <w:r w:rsidRPr="006E1CB9">
        <w:rPr>
          <w:sz w:val="22"/>
          <w:szCs w:val="22"/>
        </w:rPr>
        <w:t xml:space="preserve"> 1,1%. </w:t>
      </w:r>
      <w:proofErr w:type="spellStart"/>
      <w:r w:rsidRPr="006E1CB9">
        <w:rPr>
          <w:sz w:val="22"/>
          <w:szCs w:val="22"/>
        </w:rPr>
        <w:t>Jawaban</w:t>
      </w:r>
      <w:proofErr w:type="spellEnd"/>
      <w:r w:rsidRPr="006E1CB9">
        <w:rPr>
          <w:sz w:val="22"/>
          <w:szCs w:val="22"/>
        </w:rPr>
        <w:t xml:space="preserve"> kompas.com </w:t>
      </w:r>
      <w:proofErr w:type="spellStart"/>
      <w:r w:rsidRPr="006E1CB9">
        <w:rPr>
          <w:sz w:val="22"/>
          <w:szCs w:val="22"/>
        </w:rPr>
        <w:t>berjumlah</w:t>
      </w:r>
      <w:proofErr w:type="spellEnd"/>
      <w:r w:rsidRPr="006E1CB9">
        <w:rPr>
          <w:sz w:val="22"/>
          <w:szCs w:val="22"/>
        </w:rPr>
        <w:t xml:space="preserve"> 41 orang </w:t>
      </w:r>
      <w:proofErr w:type="spellStart"/>
      <w:r w:rsidRPr="006E1CB9">
        <w:rPr>
          <w:sz w:val="22"/>
          <w:szCs w:val="22"/>
        </w:rPr>
        <w:t>dengan</w:t>
      </w:r>
      <w:proofErr w:type="spellEnd"/>
      <w:r w:rsidRPr="006E1CB9">
        <w:rPr>
          <w:sz w:val="22"/>
          <w:szCs w:val="22"/>
        </w:rPr>
        <w:t xml:space="preserve"> </w:t>
      </w:r>
      <w:proofErr w:type="spellStart"/>
      <w:r w:rsidRPr="006E1CB9">
        <w:rPr>
          <w:sz w:val="22"/>
          <w:szCs w:val="22"/>
        </w:rPr>
        <w:t>persentase</w:t>
      </w:r>
      <w:proofErr w:type="spellEnd"/>
      <w:r w:rsidRPr="006E1CB9">
        <w:rPr>
          <w:sz w:val="22"/>
          <w:szCs w:val="22"/>
        </w:rPr>
        <w:t xml:space="preserve"> 45,6%. Yang </w:t>
      </w:r>
      <w:proofErr w:type="spellStart"/>
      <w:r w:rsidRPr="006E1CB9">
        <w:rPr>
          <w:sz w:val="22"/>
          <w:szCs w:val="22"/>
        </w:rPr>
        <w:t>menjawab</w:t>
      </w:r>
      <w:proofErr w:type="spellEnd"/>
      <w:r w:rsidRPr="006E1CB9">
        <w:rPr>
          <w:sz w:val="22"/>
          <w:szCs w:val="22"/>
        </w:rPr>
        <w:t xml:space="preserve"> </w:t>
      </w:r>
      <w:r w:rsidRPr="006E1CB9">
        <w:rPr>
          <w:sz w:val="22"/>
          <w:szCs w:val="18"/>
        </w:rPr>
        <w:t xml:space="preserve">Vivanews.com </w:t>
      </w:r>
      <w:proofErr w:type="spellStart"/>
      <w:r w:rsidRPr="006E1CB9">
        <w:rPr>
          <w:sz w:val="22"/>
          <w:szCs w:val="18"/>
        </w:rPr>
        <w:t>berjumlah</w:t>
      </w:r>
      <w:proofErr w:type="spellEnd"/>
      <w:r w:rsidRPr="006E1CB9">
        <w:rPr>
          <w:sz w:val="22"/>
          <w:szCs w:val="18"/>
        </w:rPr>
        <w:t xml:space="preserve"> 5 orang </w:t>
      </w:r>
      <w:proofErr w:type="spellStart"/>
      <w:r w:rsidRPr="006E1CB9">
        <w:rPr>
          <w:sz w:val="22"/>
          <w:szCs w:val="18"/>
        </w:rPr>
        <w:t>dengan</w:t>
      </w:r>
      <w:proofErr w:type="spellEnd"/>
      <w:r w:rsidRPr="006E1CB9">
        <w:rPr>
          <w:sz w:val="22"/>
          <w:szCs w:val="18"/>
        </w:rPr>
        <w:t xml:space="preserve"> </w:t>
      </w:r>
      <w:proofErr w:type="spellStart"/>
      <w:r w:rsidRPr="006E1CB9">
        <w:rPr>
          <w:sz w:val="22"/>
          <w:szCs w:val="18"/>
        </w:rPr>
        <w:t>persentase</w:t>
      </w:r>
      <w:proofErr w:type="spellEnd"/>
      <w:r w:rsidRPr="006E1CB9">
        <w:rPr>
          <w:sz w:val="22"/>
          <w:szCs w:val="18"/>
        </w:rPr>
        <w:t xml:space="preserve"> 5.6%. </w:t>
      </w:r>
      <w:proofErr w:type="spellStart"/>
      <w:r w:rsidRPr="006E1CB9">
        <w:rPr>
          <w:sz w:val="22"/>
          <w:szCs w:val="18"/>
        </w:rPr>
        <w:t>Menjawab</w:t>
      </w:r>
      <w:proofErr w:type="spellEnd"/>
      <w:r w:rsidRPr="006E1CB9">
        <w:rPr>
          <w:sz w:val="22"/>
          <w:szCs w:val="18"/>
        </w:rPr>
        <w:t xml:space="preserve"> </w:t>
      </w:r>
      <w:proofErr w:type="spellStart"/>
      <w:r w:rsidRPr="006E1CB9">
        <w:rPr>
          <w:sz w:val="22"/>
          <w:szCs w:val="18"/>
        </w:rPr>
        <w:t>Memilih</w:t>
      </w:r>
      <w:proofErr w:type="spellEnd"/>
      <w:r w:rsidRPr="006E1CB9">
        <w:rPr>
          <w:sz w:val="22"/>
          <w:szCs w:val="18"/>
        </w:rPr>
        <w:t xml:space="preserve"> </w:t>
      </w:r>
      <w:proofErr w:type="spellStart"/>
      <w:r w:rsidRPr="006E1CB9">
        <w:rPr>
          <w:sz w:val="22"/>
          <w:szCs w:val="18"/>
        </w:rPr>
        <w:t>lebih</w:t>
      </w:r>
      <w:proofErr w:type="spellEnd"/>
      <w:r w:rsidRPr="006E1CB9">
        <w:rPr>
          <w:sz w:val="22"/>
          <w:szCs w:val="18"/>
        </w:rPr>
        <w:t xml:space="preserve"> </w:t>
      </w:r>
      <w:proofErr w:type="spellStart"/>
      <w:r w:rsidRPr="006E1CB9">
        <w:rPr>
          <w:sz w:val="22"/>
          <w:szCs w:val="18"/>
        </w:rPr>
        <w:t>dari</w:t>
      </w:r>
      <w:proofErr w:type="spellEnd"/>
      <w:r w:rsidRPr="006E1CB9">
        <w:rPr>
          <w:sz w:val="22"/>
          <w:szCs w:val="18"/>
        </w:rPr>
        <w:t xml:space="preserve"> 2 </w:t>
      </w:r>
      <w:proofErr w:type="spellStart"/>
      <w:r w:rsidRPr="006E1CB9">
        <w:rPr>
          <w:sz w:val="22"/>
          <w:szCs w:val="18"/>
        </w:rPr>
        <w:t>pilihan</w:t>
      </w:r>
      <w:proofErr w:type="spellEnd"/>
      <w:r w:rsidRPr="006E1CB9">
        <w:rPr>
          <w:sz w:val="22"/>
          <w:szCs w:val="18"/>
        </w:rPr>
        <w:t xml:space="preserve"> </w:t>
      </w:r>
      <w:proofErr w:type="spellStart"/>
      <w:r w:rsidRPr="006E1CB9">
        <w:rPr>
          <w:bCs/>
          <w:sz w:val="22"/>
          <w:szCs w:val="22"/>
        </w:rPr>
        <w:t>mayoritas</w:t>
      </w:r>
      <w:proofErr w:type="spellEnd"/>
      <w:r w:rsidRPr="006E1CB9">
        <w:rPr>
          <w:bCs/>
          <w:sz w:val="22"/>
          <w:szCs w:val="22"/>
        </w:rPr>
        <w:t xml:space="preserve"> </w:t>
      </w:r>
      <w:proofErr w:type="spellStart"/>
      <w:r w:rsidRPr="006E1CB9">
        <w:rPr>
          <w:bCs/>
          <w:sz w:val="22"/>
          <w:szCs w:val="22"/>
        </w:rPr>
        <w:t>menjawab</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Kompas.com dan Vivanews.com </w:t>
      </w:r>
      <w:proofErr w:type="spellStart"/>
      <w:r w:rsidRPr="006E1CB9">
        <w:rPr>
          <w:bCs/>
          <w:sz w:val="22"/>
          <w:szCs w:val="22"/>
        </w:rPr>
        <w:t>atau</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kedua</w:t>
      </w:r>
      <w:proofErr w:type="spellEnd"/>
      <w:r w:rsidRPr="006E1CB9">
        <w:rPr>
          <w:bCs/>
          <w:sz w:val="22"/>
          <w:szCs w:val="22"/>
        </w:rPr>
        <w:t xml:space="preserve"> Kompas.com dan Metronews.com </w:t>
      </w:r>
      <w:proofErr w:type="spellStart"/>
      <w:r w:rsidRPr="006E1CB9">
        <w:rPr>
          <w:bCs/>
          <w:sz w:val="22"/>
          <w:szCs w:val="22"/>
        </w:rPr>
        <w:t>berjumlah</w:t>
      </w:r>
      <w:proofErr w:type="spellEnd"/>
      <w:r w:rsidRPr="006E1CB9">
        <w:rPr>
          <w:bCs/>
          <w:sz w:val="22"/>
          <w:szCs w:val="22"/>
        </w:rPr>
        <w:t xml:space="preserve"> 26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28,9. </w:t>
      </w:r>
      <w:proofErr w:type="spellStart"/>
      <w:r w:rsidRPr="006E1CB9">
        <w:rPr>
          <w:bCs/>
          <w:sz w:val="22"/>
          <w:szCs w:val="22"/>
        </w:rPr>
        <w:t>Memilih</w:t>
      </w:r>
      <w:proofErr w:type="spellEnd"/>
      <w:r w:rsidRPr="006E1CB9">
        <w:rPr>
          <w:bCs/>
          <w:sz w:val="22"/>
          <w:szCs w:val="22"/>
        </w:rPr>
        <w:t xml:space="preserve"> </w:t>
      </w:r>
      <w:proofErr w:type="spellStart"/>
      <w:r w:rsidRPr="006E1CB9">
        <w:rPr>
          <w:bCs/>
          <w:sz w:val="22"/>
          <w:szCs w:val="22"/>
        </w:rPr>
        <w:t>semua</w:t>
      </w:r>
      <w:proofErr w:type="spellEnd"/>
      <w:r w:rsidRPr="006E1CB9">
        <w:rPr>
          <w:bCs/>
          <w:sz w:val="22"/>
          <w:szCs w:val="22"/>
        </w:rPr>
        <w:t xml:space="preserve"> </w:t>
      </w:r>
      <w:proofErr w:type="spellStart"/>
      <w:r w:rsidRPr="006E1CB9">
        <w:rPr>
          <w:bCs/>
          <w:sz w:val="22"/>
          <w:szCs w:val="22"/>
        </w:rPr>
        <w:t>jawaban</w:t>
      </w:r>
      <w:proofErr w:type="spellEnd"/>
      <w:r w:rsidRPr="006E1CB9">
        <w:rPr>
          <w:bCs/>
          <w:sz w:val="22"/>
          <w:szCs w:val="22"/>
        </w:rPr>
        <w:t xml:space="preserve"> </w:t>
      </w:r>
      <w:proofErr w:type="spellStart"/>
      <w:r w:rsidRPr="006E1CB9">
        <w:rPr>
          <w:bCs/>
          <w:sz w:val="22"/>
          <w:szCs w:val="22"/>
        </w:rPr>
        <w:t>dari</w:t>
      </w:r>
      <w:proofErr w:type="spellEnd"/>
      <w:r w:rsidRPr="006E1CB9">
        <w:rPr>
          <w:bCs/>
          <w:sz w:val="22"/>
          <w:szCs w:val="22"/>
        </w:rPr>
        <w:t xml:space="preserve"> 3 </w:t>
      </w:r>
      <w:proofErr w:type="spellStart"/>
      <w:r w:rsidRPr="006E1CB9">
        <w:rPr>
          <w:bCs/>
          <w:sz w:val="22"/>
          <w:szCs w:val="22"/>
        </w:rPr>
        <w:t>pilihan</w:t>
      </w:r>
      <w:proofErr w:type="spellEnd"/>
      <w:r w:rsidRPr="006E1CB9">
        <w:rPr>
          <w:bCs/>
          <w:sz w:val="22"/>
          <w:szCs w:val="22"/>
        </w:rPr>
        <w:t xml:space="preserve"> Kompas.com, Vivanews.com, Metronews.com </w:t>
      </w:r>
      <w:proofErr w:type="spellStart"/>
      <w:r w:rsidRPr="006E1CB9">
        <w:rPr>
          <w:bCs/>
          <w:sz w:val="22"/>
          <w:szCs w:val="22"/>
        </w:rPr>
        <w:t>berjumlah</w:t>
      </w:r>
      <w:proofErr w:type="spellEnd"/>
      <w:r w:rsidRPr="006E1CB9">
        <w:rPr>
          <w:bCs/>
          <w:sz w:val="22"/>
          <w:szCs w:val="22"/>
        </w:rPr>
        <w:t xml:space="preserve">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11,1%. </w:t>
      </w:r>
      <w:proofErr w:type="spellStart"/>
      <w:r w:rsidRPr="006E1CB9">
        <w:rPr>
          <w:sz w:val="22"/>
          <w:szCs w:val="22"/>
        </w:rPr>
        <w:t>Pilihan</w:t>
      </w:r>
      <w:proofErr w:type="spellEnd"/>
      <w:r w:rsidRPr="006E1CB9">
        <w:rPr>
          <w:sz w:val="22"/>
          <w:szCs w:val="22"/>
        </w:rPr>
        <w:t xml:space="preserve"> </w:t>
      </w:r>
      <w:proofErr w:type="spellStart"/>
      <w:r w:rsidRPr="006E1CB9">
        <w:rPr>
          <w:sz w:val="22"/>
          <w:szCs w:val="22"/>
        </w:rPr>
        <w:t>lainnya</w:t>
      </w:r>
      <w:proofErr w:type="spellEnd"/>
      <w:r w:rsidRPr="006E1CB9">
        <w:rPr>
          <w:sz w:val="22"/>
          <w:szCs w:val="22"/>
        </w:rPr>
        <w:t xml:space="preserve"> </w:t>
      </w:r>
      <w:proofErr w:type="spellStart"/>
      <w:r w:rsidRPr="006E1CB9">
        <w:rPr>
          <w:sz w:val="22"/>
          <w:szCs w:val="22"/>
        </w:rPr>
        <w:t>berjumlah</w:t>
      </w:r>
      <w:proofErr w:type="spellEnd"/>
      <w:r w:rsidRPr="006E1CB9">
        <w:rPr>
          <w:sz w:val="22"/>
          <w:szCs w:val="22"/>
        </w:rPr>
        <w:t xml:space="preserve"> 7 orang </w:t>
      </w:r>
      <w:proofErr w:type="spellStart"/>
      <w:r w:rsidRPr="006E1CB9">
        <w:rPr>
          <w:sz w:val="22"/>
          <w:szCs w:val="22"/>
        </w:rPr>
        <w:t>dengan</w:t>
      </w:r>
      <w:proofErr w:type="spellEnd"/>
      <w:r w:rsidRPr="006E1CB9">
        <w:rPr>
          <w:sz w:val="22"/>
          <w:szCs w:val="22"/>
        </w:rPr>
        <w:t xml:space="preserve"> </w:t>
      </w:r>
      <w:proofErr w:type="spellStart"/>
      <w:r w:rsidRPr="006E1CB9">
        <w:rPr>
          <w:sz w:val="22"/>
          <w:szCs w:val="22"/>
        </w:rPr>
        <w:t>persentase</w:t>
      </w:r>
      <w:proofErr w:type="spellEnd"/>
      <w:r w:rsidRPr="006E1CB9">
        <w:rPr>
          <w:sz w:val="22"/>
          <w:szCs w:val="22"/>
        </w:rPr>
        <w:t xml:space="preserve"> 7,8% </w:t>
      </w:r>
      <w:proofErr w:type="spellStart"/>
      <w:r w:rsidRPr="006E1CB9">
        <w:rPr>
          <w:sz w:val="22"/>
          <w:szCs w:val="22"/>
        </w:rPr>
        <w:t>dengan</w:t>
      </w:r>
      <w:proofErr w:type="spellEnd"/>
      <w:r w:rsidRPr="006E1CB9">
        <w:rPr>
          <w:sz w:val="22"/>
          <w:szCs w:val="22"/>
        </w:rPr>
        <w:t xml:space="preserve"> </w:t>
      </w:r>
      <w:proofErr w:type="spellStart"/>
      <w:r w:rsidRPr="006E1CB9">
        <w:rPr>
          <w:sz w:val="22"/>
          <w:szCs w:val="22"/>
        </w:rPr>
        <w:t>ditemukan</w:t>
      </w:r>
      <w:proofErr w:type="spellEnd"/>
      <w:r w:rsidRPr="006E1CB9">
        <w:rPr>
          <w:sz w:val="22"/>
          <w:szCs w:val="22"/>
        </w:rPr>
        <w:t xml:space="preserve"> </w:t>
      </w:r>
      <w:proofErr w:type="spellStart"/>
      <w:r w:rsidRPr="006E1CB9">
        <w:rPr>
          <w:sz w:val="22"/>
          <w:szCs w:val="22"/>
        </w:rPr>
        <w:t>jawaban</w:t>
      </w:r>
      <w:proofErr w:type="spellEnd"/>
      <w:r w:rsidRPr="006E1CB9">
        <w:rPr>
          <w:sz w:val="22"/>
          <w:szCs w:val="22"/>
        </w:rPr>
        <w:t xml:space="preserve"> Detik.com.  Dari </w:t>
      </w:r>
      <w:proofErr w:type="spellStart"/>
      <w:r w:rsidRPr="006E1CB9">
        <w:rPr>
          <w:sz w:val="22"/>
          <w:szCs w:val="22"/>
        </w:rPr>
        <w:t>penjelasan</w:t>
      </w:r>
      <w:proofErr w:type="spellEnd"/>
      <w:r w:rsidRPr="006E1CB9">
        <w:rPr>
          <w:sz w:val="22"/>
          <w:szCs w:val="22"/>
        </w:rPr>
        <w:t xml:space="preserve"> </w:t>
      </w:r>
      <w:proofErr w:type="spellStart"/>
      <w:r w:rsidRPr="006E1CB9">
        <w:rPr>
          <w:sz w:val="22"/>
          <w:szCs w:val="22"/>
        </w:rPr>
        <w:t>diatas</w:t>
      </w:r>
      <w:proofErr w:type="spellEnd"/>
      <w:r w:rsidRPr="006E1CB9">
        <w:rPr>
          <w:sz w:val="22"/>
          <w:szCs w:val="22"/>
        </w:rPr>
        <w:t xml:space="preserve"> </w:t>
      </w:r>
      <w:proofErr w:type="spellStart"/>
      <w:r w:rsidRPr="006E1CB9">
        <w:rPr>
          <w:sz w:val="22"/>
          <w:szCs w:val="22"/>
        </w:rPr>
        <w:t>dapat</w:t>
      </w:r>
      <w:proofErr w:type="spellEnd"/>
      <w:r w:rsidRPr="006E1CB9">
        <w:rPr>
          <w:sz w:val="22"/>
          <w:szCs w:val="22"/>
        </w:rPr>
        <w:t xml:space="preserve"> </w:t>
      </w:r>
      <w:proofErr w:type="spellStart"/>
      <w:r w:rsidRPr="006E1CB9">
        <w:rPr>
          <w:sz w:val="22"/>
          <w:szCs w:val="22"/>
        </w:rPr>
        <w:t>disimpulkan</w:t>
      </w:r>
      <w:proofErr w:type="spellEnd"/>
      <w:r w:rsidRPr="006E1CB9">
        <w:rPr>
          <w:sz w:val="22"/>
          <w:szCs w:val="22"/>
        </w:rPr>
        <w:t xml:space="preserve"> </w:t>
      </w:r>
      <w:proofErr w:type="spellStart"/>
      <w:r w:rsidRPr="006E1CB9">
        <w:rPr>
          <w:sz w:val="22"/>
          <w:szCs w:val="22"/>
        </w:rPr>
        <w:t>bahwa</w:t>
      </w:r>
      <w:proofErr w:type="spellEnd"/>
      <w:r w:rsidRPr="006E1CB9">
        <w:rPr>
          <w:sz w:val="22"/>
          <w:szCs w:val="22"/>
        </w:rPr>
        <w:t xml:space="preserve"> </w:t>
      </w:r>
      <w:proofErr w:type="spellStart"/>
      <w:r w:rsidRPr="006E1CB9">
        <w:rPr>
          <w:sz w:val="22"/>
          <w:szCs w:val="22"/>
        </w:rPr>
        <w:t>mayoritas</w:t>
      </w:r>
      <w:proofErr w:type="spellEnd"/>
      <w:r w:rsidRPr="006E1CB9">
        <w:rPr>
          <w:sz w:val="22"/>
          <w:szCs w:val="22"/>
        </w:rPr>
        <w:t xml:space="preserve"> </w:t>
      </w:r>
      <w:proofErr w:type="spellStart"/>
      <w:r w:rsidRPr="006E1CB9">
        <w:rPr>
          <w:sz w:val="22"/>
          <w:szCs w:val="22"/>
        </w:rPr>
        <w:t>responden</w:t>
      </w:r>
      <w:proofErr w:type="spellEnd"/>
      <w:r w:rsidRPr="006E1CB9">
        <w:rPr>
          <w:sz w:val="22"/>
          <w:szCs w:val="22"/>
        </w:rPr>
        <w:t xml:space="preserve"> </w:t>
      </w:r>
      <w:proofErr w:type="spellStart"/>
      <w:r w:rsidRPr="006E1CB9">
        <w:rPr>
          <w:sz w:val="22"/>
          <w:szCs w:val="22"/>
        </w:rPr>
        <w:t>menggunakan</w:t>
      </w:r>
      <w:proofErr w:type="spellEnd"/>
      <w:r w:rsidRPr="006E1CB9">
        <w:rPr>
          <w:sz w:val="22"/>
          <w:szCs w:val="22"/>
        </w:rPr>
        <w:t xml:space="preserve"> platform media </w:t>
      </w:r>
      <w:proofErr w:type="spellStart"/>
      <w:r w:rsidRPr="006E1CB9">
        <w:rPr>
          <w:sz w:val="22"/>
          <w:szCs w:val="22"/>
        </w:rPr>
        <w:t>massa</w:t>
      </w:r>
      <w:proofErr w:type="spellEnd"/>
      <w:r w:rsidRPr="006E1CB9">
        <w:rPr>
          <w:sz w:val="22"/>
          <w:szCs w:val="22"/>
        </w:rPr>
        <w:t xml:space="preserve"> online </w:t>
      </w:r>
      <w:proofErr w:type="spellStart"/>
      <w:r w:rsidRPr="006E1CB9">
        <w:rPr>
          <w:sz w:val="22"/>
          <w:szCs w:val="22"/>
        </w:rPr>
        <w:t>sebagai</w:t>
      </w:r>
      <w:proofErr w:type="spellEnd"/>
      <w:r w:rsidRPr="006E1CB9">
        <w:rPr>
          <w:sz w:val="22"/>
          <w:szCs w:val="22"/>
        </w:rPr>
        <w:t xml:space="preserve"> </w:t>
      </w:r>
      <w:proofErr w:type="spellStart"/>
      <w:r w:rsidRPr="006E1CB9">
        <w:rPr>
          <w:sz w:val="22"/>
          <w:szCs w:val="22"/>
        </w:rPr>
        <w:t>sarana</w:t>
      </w:r>
      <w:proofErr w:type="spellEnd"/>
      <w:r w:rsidRPr="006E1CB9">
        <w:rPr>
          <w:sz w:val="22"/>
          <w:szCs w:val="22"/>
        </w:rPr>
        <w:t xml:space="preserve"> </w:t>
      </w:r>
      <w:proofErr w:type="spellStart"/>
      <w:r w:rsidRPr="006E1CB9">
        <w:rPr>
          <w:sz w:val="22"/>
          <w:szCs w:val="22"/>
        </w:rPr>
        <w:t>mencari</w:t>
      </w:r>
      <w:proofErr w:type="spellEnd"/>
      <w:r w:rsidRPr="006E1CB9">
        <w:rPr>
          <w:sz w:val="22"/>
          <w:szCs w:val="22"/>
        </w:rPr>
        <w:t xml:space="preserve"> </w:t>
      </w:r>
      <w:proofErr w:type="spellStart"/>
      <w:r w:rsidRPr="006E1CB9">
        <w:rPr>
          <w:sz w:val="22"/>
          <w:szCs w:val="22"/>
        </w:rPr>
        <w:t>informasi</w:t>
      </w:r>
      <w:proofErr w:type="spellEnd"/>
      <w:r w:rsidRPr="006E1CB9">
        <w:rPr>
          <w:sz w:val="22"/>
          <w:szCs w:val="22"/>
        </w:rPr>
        <w:t xml:space="preserve"> </w:t>
      </w:r>
      <w:proofErr w:type="spellStart"/>
      <w:r w:rsidRPr="006E1CB9">
        <w:rPr>
          <w:sz w:val="22"/>
          <w:szCs w:val="22"/>
        </w:rPr>
        <w:t>terutama</w:t>
      </w:r>
      <w:proofErr w:type="spellEnd"/>
      <w:r w:rsidRPr="006E1CB9">
        <w:rPr>
          <w:sz w:val="22"/>
          <w:szCs w:val="22"/>
        </w:rPr>
        <w:t xml:space="preserve"> </w:t>
      </w:r>
      <w:proofErr w:type="spellStart"/>
      <w:r w:rsidRPr="006E1CB9">
        <w:rPr>
          <w:sz w:val="22"/>
          <w:szCs w:val="22"/>
        </w:rPr>
        <w:t>berkaitan</w:t>
      </w:r>
      <w:proofErr w:type="spellEnd"/>
      <w:r w:rsidRPr="006E1CB9">
        <w:rPr>
          <w:sz w:val="22"/>
          <w:szCs w:val="22"/>
        </w:rPr>
        <w:t xml:space="preserve"> </w:t>
      </w:r>
      <w:proofErr w:type="spellStart"/>
      <w:r w:rsidRPr="006E1CB9">
        <w:rPr>
          <w:sz w:val="22"/>
          <w:szCs w:val="22"/>
        </w:rPr>
        <w:t>dengan</w:t>
      </w:r>
      <w:proofErr w:type="spellEnd"/>
      <w:r w:rsidRPr="006E1CB9">
        <w:rPr>
          <w:sz w:val="22"/>
          <w:szCs w:val="22"/>
        </w:rPr>
        <w:t xml:space="preserve"> </w:t>
      </w:r>
      <w:proofErr w:type="spellStart"/>
      <w:r w:rsidRPr="006E1CB9">
        <w:rPr>
          <w:sz w:val="22"/>
          <w:szCs w:val="22"/>
        </w:rPr>
        <w:t>tema</w:t>
      </w:r>
      <w:proofErr w:type="spellEnd"/>
      <w:r w:rsidRPr="006E1CB9">
        <w:rPr>
          <w:sz w:val="22"/>
          <w:szCs w:val="22"/>
        </w:rPr>
        <w:t xml:space="preserve"> </w:t>
      </w:r>
      <w:proofErr w:type="spellStart"/>
      <w:r w:rsidRPr="006E1CB9">
        <w:rPr>
          <w:sz w:val="22"/>
          <w:szCs w:val="22"/>
        </w:rPr>
        <w:t>politik</w:t>
      </w:r>
      <w:proofErr w:type="spellEnd"/>
      <w:r w:rsidRPr="006E1CB9">
        <w:rPr>
          <w:sz w:val="22"/>
          <w:szCs w:val="22"/>
        </w:rPr>
        <w:t xml:space="preserve"> dan </w:t>
      </w:r>
      <w:proofErr w:type="spellStart"/>
      <w:r w:rsidRPr="006E1CB9">
        <w:rPr>
          <w:sz w:val="22"/>
          <w:szCs w:val="22"/>
        </w:rPr>
        <w:t>presentasi</w:t>
      </w:r>
      <w:proofErr w:type="spellEnd"/>
      <w:r w:rsidRPr="006E1CB9">
        <w:rPr>
          <w:sz w:val="22"/>
          <w:szCs w:val="22"/>
        </w:rPr>
        <w:t xml:space="preserve"> </w:t>
      </w:r>
      <w:proofErr w:type="spellStart"/>
      <w:r w:rsidRPr="006E1CB9">
        <w:rPr>
          <w:sz w:val="22"/>
          <w:szCs w:val="22"/>
        </w:rPr>
        <w:t>terbesar</w:t>
      </w:r>
      <w:proofErr w:type="spellEnd"/>
      <w:r w:rsidRPr="006E1CB9">
        <w:rPr>
          <w:sz w:val="22"/>
          <w:szCs w:val="22"/>
        </w:rPr>
        <w:t xml:space="preserve"> media </w:t>
      </w:r>
      <w:proofErr w:type="spellStart"/>
      <w:r w:rsidRPr="006E1CB9">
        <w:rPr>
          <w:sz w:val="22"/>
          <w:szCs w:val="22"/>
        </w:rPr>
        <w:t>massa</w:t>
      </w:r>
      <w:proofErr w:type="spellEnd"/>
      <w:r w:rsidRPr="006E1CB9">
        <w:rPr>
          <w:sz w:val="22"/>
          <w:szCs w:val="22"/>
        </w:rPr>
        <w:t xml:space="preserve"> online yang </w:t>
      </w:r>
      <w:proofErr w:type="spellStart"/>
      <w:r w:rsidRPr="006E1CB9">
        <w:rPr>
          <w:sz w:val="22"/>
          <w:szCs w:val="22"/>
        </w:rPr>
        <w:t>sering</w:t>
      </w:r>
      <w:proofErr w:type="spellEnd"/>
      <w:r w:rsidRPr="006E1CB9">
        <w:rPr>
          <w:sz w:val="22"/>
          <w:szCs w:val="22"/>
        </w:rPr>
        <w:t xml:space="preserve"> </w:t>
      </w:r>
      <w:proofErr w:type="spellStart"/>
      <w:r w:rsidRPr="006E1CB9">
        <w:rPr>
          <w:sz w:val="22"/>
          <w:szCs w:val="22"/>
        </w:rPr>
        <w:t>diakses</w:t>
      </w:r>
      <w:proofErr w:type="spellEnd"/>
      <w:r w:rsidRPr="006E1CB9">
        <w:rPr>
          <w:sz w:val="22"/>
          <w:szCs w:val="22"/>
        </w:rPr>
        <w:t xml:space="preserve"> </w:t>
      </w:r>
      <w:proofErr w:type="spellStart"/>
      <w:r w:rsidRPr="006E1CB9">
        <w:rPr>
          <w:sz w:val="22"/>
          <w:szCs w:val="22"/>
        </w:rPr>
        <w:t>adalah</w:t>
      </w:r>
      <w:proofErr w:type="spellEnd"/>
      <w:r w:rsidRPr="006E1CB9">
        <w:rPr>
          <w:sz w:val="22"/>
          <w:szCs w:val="22"/>
        </w:rPr>
        <w:t xml:space="preserve"> Kompas.com</w:t>
      </w:r>
      <w:r w:rsidRPr="006E1CB9">
        <w:rPr>
          <w:sz w:val="18"/>
          <w:szCs w:val="18"/>
        </w:rPr>
        <w:t xml:space="preserve"> </w:t>
      </w:r>
      <w:proofErr w:type="spellStart"/>
      <w:r w:rsidRPr="006E1CB9">
        <w:rPr>
          <w:sz w:val="22"/>
          <w:szCs w:val="22"/>
        </w:rPr>
        <w:t>sebesar</w:t>
      </w:r>
      <w:proofErr w:type="spellEnd"/>
      <w:r w:rsidRPr="006E1CB9">
        <w:rPr>
          <w:sz w:val="22"/>
          <w:szCs w:val="22"/>
        </w:rPr>
        <w:t xml:space="preserve"> 45.6%.</w:t>
      </w:r>
    </w:p>
    <w:p w14:paraId="6038E992" w14:textId="14DFF053" w:rsidR="0094760B" w:rsidRPr="006E1CB9" w:rsidRDefault="0094760B" w:rsidP="00061E2B">
      <w:pPr>
        <w:pStyle w:val="BodyText"/>
        <w:spacing w:line="276" w:lineRule="auto"/>
        <w:ind w:right="118" w:firstLine="720"/>
        <w:rPr>
          <w:bCs/>
          <w:sz w:val="22"/>
          <w:szCs w:val="22"/>
        </w:rPr>
      </w:pPr>
      <w:proofErr w:type="spellStart"/>
      <w:r w:rsidRPr="006E1CB9">
        <w:rPr>
          <w:sz w:val="22"/>
          <w:szCs w:val="22"/>
        </w:rPr>
        <w:t>Persentase</w:t>
      </w:r>
      <w:proofErr w:type="spellEnd"/>
      <w:r w:rsidRPr="006E1CB9">
        <w:rPr>
          <w:sz w:val="22"/>
          <w:szCs w:val="22"/>
        </w:rPr>
        <w:t xml:space="preserve"> Media </w:t>
      </w:r>
      <w:proofErr w:type="spellStart"/>
      <w:r w:rsidRPr="006E1CB9">
        <w:rPr>
          <w:sz w:val="22"/>
          <w:szCs w:val="22"/>
        </w:rPr>
        <w:t>Belajar</w:t>
      </w:r>
      <w:proofErr w:type="spellEnd"/>
      <w:r w:rsidRPr="006E1CB9">
        <w:rPr>
          <w:sz w:val="22"/>
          <w:szCs w:val="22"/>
        </w:rPr>
        <w:t xml:space="preserve"> </w:t>
      </w:r>
      <w:proofErr w:type="spellStart"/>
      <w:r w:rsidRPr="006E1CB9">
        <w:rPr>
          <w:sz w:val="22"/>
          <w:szCs w:val="22"/>
        </w:rPr>
        <w:t>Politik</w:t>
      </w:r>
      <w:proofErr w:type="spellEnd"/>
      <w:r w:rsidRPr="006E1CB9">
        <w:rPr>
          <w:sz w:val="22"/>
          <w:szCs w:val="22"/>
        </w:rPr>
        <w:t xml:space="preserve"> </w:t>
      </w:r>
      <w:proofErr w:type="spellStart"/>
      <w:r w:rsidRPr="006E1CB9">
        <w:rPr>
          <w:sz w:val="22"/>
          <w:szCs w:val="22"/>
        </w:rPr>
        <w:t>Aktivis</w:t>
      </w:r>
      <w:proofErr w:type="spellEnd"/>
      <w:r w:rsidR="00061E2B" w:rsidRPr="006E1CB9">
        <w:rPr>
          <w:sz w:val="22"/>
          <w:szCs w:val="22"/>
        </w:rPr>
        <w:t xml:space="preserve"> </w:t>
      </w:r>
      <w:r w:rsidR="00061E2B" w:rsidRPr="006E1CB9">
        <w:rPr>
          <w:bCs/>
          <w:sz w:val="22"/>
          <w:szCs w:val="22"/>
        </w:rPr>
        <w:t xml:space="preserve">BEM Universitas Negeri Yogyakarta </w:t>
      </w:r>
    </w:p>
    <w:tbl>
      <w:tblPr>
        <w:tblStyle w:val="TableGrid"/>
        <w:tblW w:w="7905" w:type="dxa"/>
        <w:tblInd w:w="682" w:type="dxa"/>
        <w:tblLayout w:type="fixed"/>
        <w:tblLook w:val="0000" w:firstRow="0" w:lastRow="0" w:firstColumn="0" w:lastColumn="0" w:noHBand="0" w:noVBand="0"/>
      </w:tblPr>
      <w:tblGrid>
        <w:gridCol w:w="236"/>
        <w:gridCol w:w="3239"/>
        <w:gridCol w:w="1152"/>
        <w:gridCol w:w="1007"/>
        <w:gridCol w:w="1044"/>
        <w:gridCol w:w="1227"/>
      </w:tblGrid>
      <w:tr w:rsidR="001B7E58" w:rsidRPr="0094760B" w14:paraId="49711A40" w14:textId="77777777" w:rsidTr="00E43604">
        <w:tc>
          <w:tcPr>
            <w:tcW w:w="7905" w:type="dxa"/>
            <w:gridSpan w:val="6"/>
          </w:tcPr>
          <w:p w14:paraId="56A9C17F" w14:textId="77777777" w:rsidR="001B7E58" w:rsidRPr="0094760B" w:rsidRDefault="001B7E58" w:rsidP="00E43604">
            <w:pPr>
              <w:adjustRightInd w:val="0"/>
              <w:spacing w:line="276" w:lineRule="auto"/>
              <w:jc w:val="center"/>
              <w:rPr>
                <w:rFonts w:ascii="Times New Roman" w:hAnsi="Times New Roman" w:cs="Times New Roman"/>
                <w:b/>
                <w:sz w:val="20"/>
                <w:szCs w:val="20"/>
              </w:rPr>
            </w:pPr>
            <w:r w:rsidRPr="0094760B">
              <w:rPr>
                <w:rFonts w:ascii="Times New Roman" w:hAnsi="Times New Roman" w:cs="Times New Roman"/>
                <w:b/>
                <w:sz w:val="20"/>
                <w:szCs w:val="20"/>
              </w:rPr>
              <w:t xml:space="preserve">Tebel 4 Media Belajar Politik </w:t>
            </w:r>
          </w:p>
        </w:tc>
      </w:tr>
      <w:tr w:rsidR="001B7E58" w:rsidRPr="0094760B" w14:paraId="002E1DED" w14:textId="77777777" w:rsidTr="00E43604">
        <w:tc>
          <w:tcPr>
            <w:tcW w:w="236" w:type="dxa"/>
          </w:tcPr>
          <w:p w14:paraId="1308DF6C"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566FE15D"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1152" w:type="dxa"/>
          </w:tcPr>
          <w:p w14:paraId="1D25904B"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Frequency</w:t>
            </w:r>
          </w:p>
        </w:tc>
        <w:tc>
          <w:tcPr>
            <w:tcW w:w="1007" w:type="dxa"/>
          </w:tcPr>
          <w:p w14:paraId="451D491D"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Percent</w:t>
            </w:r>
          </w:p>
        </w:tc>
        <w:tc>
          <w:tcPr>
            <w:tcW w:w="1044" w:type="dxa"/>
          </w:tcPr>
          <w:p w14:paraId="0F8ABC66"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Valid Percent</w:t>
            </w:r>
          </w:p>
        </w:tc>
        <w:tc>
          <w:tcPr>
            <w:tcW w:w="1227" w:type="dxa"/>
          </w:tcPr>
          <w:p w14:paraId="586A46E1"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Cumulative Percent</w:t>
            </w:r>
          </w:p>
        </w:tc>
      </w:tr>
      <w:tr w:rsidR="001B7E58" w:rsidRPr="0094760B" w14:paraId="0E3623F6" w14:textId="77777777" w:rsidTr="00E43604">
        <w:tc>
          <w:tcPr>
            <w:tcW w:w="236" w:type="dxa"/>
            <w:vMerge w:val="restart"/>
          </w:tcPr>
          <w:p w14:paraId="043ECE11"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787401CB"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Buku-buku</w:t>
            </w:r>
          </w:p>
        </w:tc>
        <w:tc>
          <w:tcPr>
            <w:tcW w:w="1152" w:type="dxa"/>
          </w:tcPr>
          <w:p w14:paraId="1575C9FC"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4</w:t>
            </w:r>
          </w:p>
        </w:tc>
        <w:tc>
          <w:tcPr>
            <w:tcW w:w="1007" w:type="dxa"/>
          </w:tcPr>
          <w:p w14:paraId="62D29832"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4.4</w:t>
            </w:r>
          </w:p>
        </w:tc>
        <w:tc>
          <w:tcPr>
            <w:tcW w:w="1044" w:type="dxa"/>
          </w:tcPr>
          <w:p w14:paraId="4425933A"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4.4</w:t>
            </w:r>
          </w:p>
        </w:tc>
        <w:tc>
          <w:tcPr>
            <w:tcW w:w="1227" w:type="dxa"/>
          </w:tcPr>
          <w:p w14:paraId="708DE279"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4.4</w:t>
            </w:r>
          </w:p>
        </w:tc>
      </w:tr>
      <w:tr w:rsidR="001B7E58" w:rsidRPr="0094760B" w14:paraId="31AC959C" w14:textId="77777777" w:rsidTr="00E43604">
        <w:tc>
          <w:tcPr>
            <w:tcW w:w="236" w:type="dxa"/>
            <w:vMerge/>
          </w:tcPr>
          <w:p w14:paraId="4E0E4C57"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15937362"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Media Massa Online</w:t>
            </w:r>
          </w:p>
        </w:tc>
        <w:tc>
          <w:tcPr>
            <w:tcW w:w="1152" w:type="dxa"/>
          </w:tcPr>
          <w:p w14:paraId="54BE3EE8"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16</w:t>
            </w:r>
          </w:p>
        </w:tc>
        <w:tc>
          <w:tcPr>
            <w:tcW w:w="1007" w:type="dxa"/>
          </w:tcPr>
          <w:p w14:paraId="21802EFD"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17.8</w:t>
            </w:r>
          </w:p>
        </w:tc>
        <w:tc>
          <w:tcPr>
            <w:tcW w:w="1044" w:type="dxa"/>
          </w:tcPr>
          <w:p w14:paraId="4D97582E"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17.8</w:t>
            </w:r>
          </w:p>
        </w:tc>
        <w:tc>
          <w:tcPr>
            <w:tcW w:w="1227" w:type="dxa"/>
          </w:tcPr>
          <w:p w14:paraId="421EC65C"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22.2</w:t>
            </w:r>
          </w:p>
        </w:tc>
      </w:tr>
      <w:tr w:rsidR="001B7E58" w:rsidRPr="0094760B" w14:paraId="0BF8F272" w14:textId="77777777" w:rsidTr="00E43604">
        <w:tc>
          <w:tcPr>
            <w:tcW w:w="236" w:type="dxa"/>
            <w:vMerge/>
          </w:tcPr>
          <w:p w14:paraId="44F44183"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69820F23"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Organisasi</w:t>
            </w:r>
          </w:p>
        </w:tc>
        <w:tc>
          <w:tcPr>
            <w:tcW w:w="1152" w:type="dxa"/>
          </w:tcPr>
          <w:p w14:paraId="3D8B95AB"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15</w:t>
            </w:r>
          </w:p>
        </w:tc>
        <w:tc>
          <w:tcPr>
            <w:tcW w:w="1007" w:type="dxa"/>
          </w:tcPr>
          <w:p w14:paraId="2EF9A6CD"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16.7</w:t>
            </w:r>
          </w:p>
        </w:tc>
        <w:tc>
          <w:tcPr>
            <w:tcW w:w="1044" w:type="dxa"/>
          </w:tcPr>
          <w:p w14:paraId="3A80CC9B"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16.7</w:t>
            </w:r>
          </w:p>
        </w:tc>
        <w:tc>
          <w:tcPr>
            <w:tcW w:w="1227" w:type="dxa"/>
          </w:tcPr>
          <w:p w14:paraId="7A3630BE"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38.9</w:t>
            </w:r>
          </w:p>
        </w:tc>
      </w:tr>
      <w:tr w:rsidR="001B7E58" w:rsidRPr="0094760B" w14:paraId="1308AAE3" w14:textId="77777777" w:rsidTr="00E43604">
        <w:tc>
          <w:tcPr>
            <w:tcW w:w="236" w:type="dxa"/>
            <w:vMerge/>
          </w:tcPr>
          <w:p w14:paraId="6879B7FC"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20941DB5"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Lainnya</w:t>
            </w:r>
          </w:p>
        </w:tc>
        <w:tc>
          <w:tcPr>
            <w:tcW w:w="1152" w:type="dxa"/>
          </w:tcPr>
          <w:p w14:paraId="6D447674"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w:t>
            </w:r>
          </w:p>
        </w:tc>
        <w:tc>
          <w:tcPr>
            <w:tcW w:w="1007" w:type="dxa"/>
          </w:tcPr>
          <w:p w14:paraId="768127D7"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1.1</w:t>
            </w:r>
          </w:p>
        </w:tc>
        <w:tc>
          <w:tcPr>
            <w:tcW w:w="1044" w:type="dxa"/>
          </w:tcPr>
          <w:p w14:paraId="53E24BEE"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1.1</w:t>
            </w:r>
          </w:p>
        </w:tc>
        <w:tc>
          <w:tcPr>
            <w:tcW w:w="1227" w:type="dxa"/>
          </w:tcPr>
          <w:p w14:paraId="2B87C7CC"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40.0</w:t>
            </w:r>
          </w:p>
        </w:tc>
      </w:tr>
      <w:tr w:rsidR="001B7E58" w:rsidRPr="0094760B" w14:paraId="49C06BB8" w14:textId="77777777" w:rsidTr="00E43604">
        <w:tc>
          <w:tcPr>
            <w:tcW w:w="236" w:type="dxa"/>
            <w:vMerge/>
          </w:tcPr>
          <w:p w14:paraId="4E908EC5"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1AC20046"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Memilih lebih dari 2 Pilihan</w:t>
            </w:r>
          </w:p>
        </w:tc>
        <w:tc>
          <w:tcPr>
            <w:tcW w:w="1152" w:type="dxa"/>
          </w:tcPr>
          <w:p w14:paraId="1F9135B4"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32</w:t>
            </w:r>
          </w:p>
        </w:tc>
        <w:tc>
          <w:tcPr>
            <w:tcW w:w="1007" w:type="dxa"/>
          </w:tcPr>
          <w:p w14:paraId="20C5FDAE"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35.6</w:t>
            </w:r>
          </w:p>
        </w:tc>
        <w:tc>
          <w:tcPr>
            <w:tcW w:w="1044" w:type="dxa"/>
          </w:tcPr>
          <w:p w14:paraId="66A1B408"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35.6</w:t>
            </w:r>
          </w:p>
        </w:tc>
        <w:tc>
          <w:tcPr>
            <w:tcW w:w="1227" w:type="dxa"/>
          </w:tcPr>
          <w:p w14:paraId="64847D1B"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75.6</w:t>
            </w:r>
          </w:p>
        </w:tc>
      </w:tr>
      <w:tr w:rsidR="001B7E58" w:rsidRPr="0094760B" w14:paraId="7261A86D" w14:textId="77777777" w:rsidTr="00E43604">
        <w:tc>
          <w:tcPr>
            <w:tcW w:w="236" w:type="dxa"/>
            <w:vMerge/>
          </w:tcPr>
          <w:p w14:paraId="75F155CC"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467558C9"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Memilih Semuanya</w:t>
            </w:r>
          </w:p>
        </w:tc>
        <w:tc>
          <w:tcPr>
            <w:tcW w:w="1152" w:type="dxa"/>
          </w:tcPr>
          <w:p w14:paraId="1EDC0398"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22</w:t>
            </w:r>
          </w:p>
        </w:tc>
        <w:tc>
          <w:tcPr>
            <w:tcW w:w="1007" w:type="dxa"/>
          </w:tcPr>
          <w:p w14:paraId="79829942"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24.4</w:t>
            </w:r>
          </w:p>
        </w:tc>
        <w:tc>
          <w:tcPr>
            <w:tcW w:w="1044" w:type="dxa"/>
          </w:tcPr>
          <w:p w14:paraId="223E7E47"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24.4</w:t>
            </w:r>
          </w:p>
        </w:tc>
        <w:tc>
          <w:tcPr>
            <w:tcW w:w="1227" w:type="dxa"/>
          </w:tcPr>
          <w:p w14:paraId="527F22AA"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100.0</w:t>
            </w:r>
          </w:p>
        </w:tc>
      </w:tr>
      <w:tr w:rsidR="001B7E58" w:rsidRPr="0094760B" w14:paraId="3B32492B" w14:textId="77777777" w:rsidTr="00E43604">
        <w:tc>
          <w:tcPr>
            <w:tcW w:w="236" w:type="dxa"/>
            <w:vMerge/>
          </w:tcPr>
          <w:p w14:paraId="2787412E" w14:textId="77777777" w:rsidR="001B7E58" w:rsidRPr="0094760B" w:rsidRDefault="001B7E58" w:rsidP="00E43604">
            <w:pPr>
              <w:adjustRightInd w:val="0"/>
              <w:spacing w:line="276" w:lineRule="auto"/>
              <w:rPr>
                <w:rFonts w:ascii="Times New Roman" w:hAnsi="Times New Roman" w:cs="Times New Roman"/>
                <w:sz w:val="20"/>
                <w:szCs w:val="20"/>
              </w:rPr>
            </w:pPr>
          </w:p>
        </w:tc>
        <w:tc>
          <w:tcPr>
            <w:tcW w:w="3239" w:type="dxa"/>
          </w:tcPr>
          <w:p w14:paraId="0ADC44A0" w14:textId="77777777" w:rsidR="001B7E58" w:rsidRPr="0094760B" w:rsidRDefault="001B7E58" w:rsidP="00E43604">
            <w:pPr>
              <w:adjustRightInd w:val="0"/>
              <w:spacing w:line="276" w:lineRule="auto"/>
              <w:rPr>
                <w:rFonts w:ascii="Times New Roman" w:hAnsi="Times New Roman" w:cs="Times New Roman"/>
                <w:sz w:val="20"/>
                <w:szCs w:val="20"/>
              </w:rPr>
            </w:pPr>
            <w:r w:rsidRPr="0094760B">
              <w:rPr>
                <w:rFonts w:ascii="Times New Roman" w:hAnsi="Times New Roman" w:cs="Times New Roman"/>
                <w:sz w:val="20"/>
                <w:szCs w:val="20"/>
              </w:rPr>
              <w:t>Total</w:t>
            </w:r>
          </w:p>
        </w:tc>
        <w:tc>
          <w:tcPr>
            <w:tcW w:w="1152" w:type="dxa"/>
          </w:tcPr>
          <w:p w14:paraId="3F416978"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90</w:t>
            </w:r>
          </w:p>
        </w:tc>
        <w:tc>
          <w:tcPr>
            <w:tcW w:w="1007" w:type="dxa"/>
          </w:tcPr>
          <w:p w14:paraId="4B77F50A"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100.0</w:t>
            </w:r>
          </w:p>
        </w:tc>
        <w:tc>
          <w:tcPr>
            <w:tcW w:w="1044" w:type="dxa"/>
          </w:tcPr>
          <w:p w14:paraId="54004F4E" w14:textId="77777777" w:rsidR="001B7E58" w:rsidRPr="0094760B" w:rsidRDefault="001B7E58" w:rsidP="00E43604">
            <w:pPr>
              <w:adjustRightInd w:val="0"/>
              <w:spacing w:line="276" w:lineRule="auto"/>
              <w:jc w:val="center"/>
              <w:rPr>
                <w:rFonts w:ascii="Times New Roman" w:hAnsi="Times New Roman" w:cs="Times New Roman"/>
                <w:sz w:val="20"/>
                <w:szCs w:val="20"/>
              </w:rPr>
            </w:pPr>
            <w:r w:rsidRPr="0094760B">
              <w:rPr>
                <w:rFonts w:ascii="Times New Roman" w:hAnsi="Times New Roman" w:cs="Times New Roman"/>
                <w:sz w:val="20"/>
                <w:szCs w:val="20"/>
              </w:rPr>
              <w:t>100.0</w:t>
            </w:r>
          </w:p>
        </w:tc>
        <w:tc>
          <w:tcPr>
            <w:tcW w:w="1227" w:type="dxa"/>
          </w:tcPr>
          <w:p w14:paraId="2AEF58E6" w14:textId="77777777" w:rsidR="001B7E58" w:rsidRPr="0094760B" w:rsidRDefault="001B7E58" w:rsidP="00E43604">
            <w:pPr>
              <w:adjustRightInd w:val="0"/>
              <w:spacing w:line="276" w:lineRule="auto"/>
              <w:jc w:val="center"/>
              <w:rPr>
                <w:rFonts w:ascii="Times New Roman" w:hAnsi="Times New Roman" w:cs="Times New Roman"/>
                <w:sz w:val="20"/>
                <w:szCs w:val="20"/>
              </w:rPr>
            </w:pPr>
          </w:p>
        </w:tc>
      </w:tr>
    </w:tbl>
    <w:p w14:paraId="1BBA605A" w14:textId="77777777" w:rsidR="006E1CB9" w:rsidRDefault="006E1CB9" w:rsidP="001B7E58">
      <w:pPr>
        <w:pStyle w:val="BodyText"/>
        <w:spacing w:line="276" w:lineRule="auto"/>
        <w:ind w:right="118" w:firstLine="720"/>
        <w:rPr>
          <w:bCs/>
        </w:rPr>
      </w:pPr>
    </w:p>
    <w:p w14:paraId="58BD8DAF" w14:textId="77777777" w:rsidR="006E1CB9" w:rsidRDefault="006E1CB9" w:rsidP="001B7E58">
      <w:pPr>
        <w:pStyle w:val="BodyText"/>
        <w:spacing w:line="276" w:lineRule="auto"/>
        <w:ind w:right="118" w:firstLine="720"/>
        <w:rPr>
          <w:bCs/>
        </w:rPr>
      </w:pPr>
    </w:p>
    <w:p w14:paraId="132DD9C1" w14:textId="580F29A5" w:rsidR="001B7E58" w:rsidRPr="006E1CB9" w:rsidRDefault="001B7E58" w:rsidP="001B7E58">
      <w:pPr>
        <w:pStyle w:val="BodyText"/>
        <w:spacing w:line="276" w:lineRule="auto"/>
        <w:ind w:right="118" w:firstLine="720"/>
        <w:rPr>
          <w:bCs/>
          <w:sz w:val="22"/>
          <w:szCs w:val="22"/>
        </w:rPr>
      </w:pPr>
      <w:r w:rsidRPr="006E1CB9">
        <w:rPr>
          <w:bCs/>
          <w:sz w:val="22"/>
          <w:szCs w:val="22"/>
        </w:rPr>
        <w:t xml:space="preserve">Dari Tabel 4 </w:t>
      </w:r>
      <w:proofErr w:type="spellStart"/>
      <w:r w:rsidRPr="006E1CB9">
        <w:rPr>
          <w:bCs/>
          <w:sz w:val="22"/>
          <w:szCs w:val="22"/>
        </w:rPr>
        <w:t>dapat</w:t>
      </w:r>
      <w:proofErr w:type="spellEnd"/>
      <w:r w:rsidRPr="006E1CB9">
        <w:rPr>
          <w:bCs/>
          <w:sz w:val="22"/>
          <w:szCs w:val="22"/>
        </w:rPr>
        <w:t xml:space="preserve"> </w:t>
      </w:r>
      <w:proofErr w:type="spellStart"/>
      <w:r w:rsidRPr="006E1CB9">
        <w:rPr>
          <w:bCs/>
          <w:sz w:val="22"/>
          <w:szCs w:val="22"/>
        </w:rPr>
        <w:t>dijabarkan</w:t>
      </w:r>
      <w:proofErr w:type="spellEnd"/>
      <w:r w:rsidRPr="006E1CB9">
        <w:rPr>
          <w:bCs/>
          <w:sz w:val="22"/>
          <w:szCs w:val="22"/>
        </w:rPr>
        <w:t xml:space="preserve"> </w:t>
      </w:r>
      <w:proofErr w:type="spellStart"/>
      <w:r w:rsidRPr="006E1CB9">
        <w:rPr>
          <w:bCs/>
          <w:sz w:val="22"/>
          <w:szCs w:val="22"/>
        </w:rPr>
        <w:t>bahwa</w:t>
      </w:r>
      <w:proofErr w:type="spellEnd"/>
      <w:r w:rsidRPr="006E1CB9">
        <w:rPr>
          <w:bCs/>
          <w:sz w:val="22"/>
          <w:szCs w:val="22"/>
        </w:rPr>
        <w:t xml:space="preserve"> </w:t>
      </w:r>
      <w:proofErr w:type="spellStart"/>
      <w:r w:rsidRPr="006E1CB9">
        <w:rPr>
          <w:bCs/>
          <w:sz w:val="22"/>
          <w:szCs w:val="22"/>
        </w:rPr>
        <w:t>aktivis</w:t>
      </w:r>
      <w:proofErr w:type="spellEnd"/>
      <w:r w:rsidRPr="006E1CB9">
        <w:rPr>
          <w:bCs/>
          <w:sz w:val="22"/>
          <w:szCs w:val="22"/>
        </w:rPr>
        <w:t xml:space="preserve"> BEM se Universitas Negeri </w:t>
      </w:r>
      <w:proofErr w:type="spellStart"/>
      <w:r w:rsidRPr="006E1CB9">
        <w:rPr>
          <w:bCs/>
          <w:sz w:val="22"/>
          <w:szCs w:val="22"/>
        </w:rPr>
        <w:t>Yogyakarata</w:t>
      </w:r>
      <w:proofErr w:type="spellEnd"/>
      <w:r w:rsidRPr="006E1CB9">
        <w:rPr>
          <w:bCs/>
          <w:sz w:val="22"/>
          <w:szCs w:val="22"/>
        </w:rPr>
        <w:t xml:space="preserve"> </w:t>
      </w:r>
      <w:proofErr w:type="spellStart"/>
      <w:r w:rsidRPr="006E1CB9">
        <w:rPr>
          <w:bCs/>
          <w:sz w:val="22"/>
          <w:szCs w:val="22"/>
        </w:rPr>
        <w:t>sarana</w:t>
      </w:r>
      <w:proofErr w:type="spellEnd"/>
      <w:r w:rsidRPr="006E1CB9">
        <w:rPr>
          <w:bCs/>
          <w:sz w:val="22"/>
          <w:szCs w:val="22"/>
        </w:rPr>
        <w:t xml:space="preserve"> </w:t>
      </w:r>
      <w:proofErr w:type="spellStart"/>
      <w:r w:rsidRPr="006E1CB9">
        <w:rPr>
          <w:bCs/>
          <w:sz w:val="22"/>
          <w:szCs w:val="22"/>
        </w:rPr>
        <w:t>belajar</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dilakukan</w:t>
      </w:r>
      <w:proofErr w:type="spellEnd"/>
      <w:r w:rsidRPr="006E1CB9">
        <w:rPr>
          <w:bCs/>
          <w:sz w:val="22"/>
          <w:szCs w:val="22"/>
        </w:rPr>
        <w:t xml:space="preserve"> </w:t>
      </w:r>
      <w:proofErr w:type="spellStart"/>
      <w:r w:rsidRPr="006E1CB9">
        <w:rPr>
          <w:bCs/>
          <w:sz w:val="22"/>
          <w:szCs w:val="22"/>
        </w:rPr>
        <w:t>melalui</w:t>
      </w:r>
      <w:proofErr w:type="spellEnd"/>
      <w:r w:rsidRPr="006E1CB9">
        <w:rPr>
          <w:bCs/>
          <w:sz w:val="22"/>
          <w:szCs w:val="22"/>
        </w:rPr>
        <w:t xml:space="preserve"> </w:t>
      </w:r>
      <w:proofErr w:type="spellStart"/>
      <w:r w:rsidRPr="006E1CB9">
        <w:rPr>
          <w:bCs/>
          <w:sz w:val="22"/>
          <w:szCs w:val="22"/>
        </w:rPr>
        <w:t>buku-buku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4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4,4%. </w:t>
      </w:r>
      <w:proofErr w:type="spellStart"/>
      <w:r w:rsidRPr="006E1CB9">
        <w:rPr>
          <w:bCs/>
          <w:sz w:val="22"/>
          <w:szCs w:val="22"/>
        </w:rPr>
        <w:t>Melalui</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16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17,8%. </w:t>
      </w:r>
      <w:proofErr w:type="spellStart"/>
      <w:r w:rsidRPr="006E1CB9">
        <w:rPr>
          <w:bCs/>
          <w:sz w:val="22"/>
          <w:szCs w:val="22"/>
        </w:rPr>
        <w:t>Melalui</w:t>
      </w:r>
      <w:proofErr w:type="spellEnd"/>
      <w:r w:rsidRPr="006E1CB9">
        <w:rPr>
          <w:bCs/>
          <w:sz w:val="22"/>
          <w:szCs w:val="22"/>
        </w:rPr>
        <w:t xml:space="preserve"> </w:t>
      </w:r>
      <w:proofErr w:type="spellStart"/>
      <w:r w:rsidRPr="006E1CB9">
        <w:rPr>
          <w:bCs/>
          <w:sz w:val="22"/>
          <w:szCs w:val="22"/>
        </w:rPr>
        <w:t>organisasi</w:t>
      </w:r>
      <w:proofErr w:type="spellEnd"/>
      <w:r w:rsidRPr="006E1CB9">
        <w:rPr>
          <w:bCs/>
          <w:sz w:val="22"/>
          <w:szCs w:val="22"/>
        </w:rPr>
        <w:t xml:space="preserve">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15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16,7%. </w:t>
      </w:r>
      <w:proofErr w:type="spellStart"/>
      <w:r w:rsidRPr="006E1CB9">
        <w:rPr>
          <w:sz w:val="22"/>
          <w:szCs w:val="18"/>
        </w:rPr>
        <w:t>Memilih</w:t>
      </w:r>
      <w:proofErr w:type="spellEnd"/>
      <w:r w:rsidRPr="006E1CB9">
        <w:rPr>
          <w:sz w:val="22"/>
          <w:szCs w:val="18"/>
        </w:rPr>
        <w:t xml:space="preserve"> </w:t>
      </w:r>
      <w:proofErr w:type="spellStart"/>
      <w:r w:rsidRPr="006E1CB9">
        <w:rPr>
          <w:sz w:val="22"/>
          <w:szCs w:val="18"/>
        </w:rPr>
        <w:t>lebih</w:t>
      </w:r>
      <w:proofErr w:type="spellEnd"/>
      <w:r w:rsidRPr="006E1CB9">
        <w:rPr>
          <w:sz w:val="22"/>
          <w:szCs w:val="18"/>
        </w:rPr>
        <w:t xml:space="preserve"> </w:t>
      </w:r>
      <w:proofErr w:type="spellStart"/>
      <w:r w:rsidRPr="006E1CB9">
        <w:rPr>
          <w:sz w:val="22"/>
          <w:szCs w:val="18"/>
        </w:rPr>
        <w:t>dari</w:t>
      </w:r>
      <w:proofErr w:type="spellEnd"/>
      <w:r w:rsidRPr="006E1CB9">
        <w:rPr>
          <w:sz w:val="22"/>
          <w:szCs w:val="18"/>
        </w:rPr>
        <w:t xml:space="preserve"> 2 </w:t>
      </w:r>
      <w:proofErr w:type="spellStart"/>
      <w:r w:rsidRPr="006E1CB9">
        <w:rPr>
          <w:sz w:val="22"/>
          <w:szCs w:val="18"/>
        </w:rPr>
        <w:t>Pilihan</w:t>
      </w:r>
      <w:proofErr w:type="spellEnd"/>
      <w:r w:rsidRPr="006E1CB9">
        <w:rPr>
          <w:sz w:val="22"/>
          <w:szCs w:val="18"/>
        </w:rPr>
        <w:t xml:space="preserve"> </w:t>
      </w:r>
      <w:proofErr w:type="spellStart"/>
      <w:r w:rsidRPr="006E1CB9">
        <w:rPr>
          <w:bCs/>
          <w:sz w:val="22"/>
          <w:szCs w:val="22"/>
        </w:rPr>
        <w:t>mayoritas</w:t>
      </w:r>
      <w:proofErr w:type="spellEnd"/>
      <w:r w:rsidRPr="006E1CB9">
        <w:rPr>
          <w:bCs/>
          <w:sz w:val="22"/>
          <w:szCs w:val="22"/>
        </w:rPr>
        <w:t xml:space="preserve"> </w:t>
      </w:r>
      <w:proofErr w:type="spellStart"/>
      <w:r w:rsidRPr="006E1CB9">
        <w:rPr>
          <w:bCs/>
          <w:sz w:val="22"/>
          <w:szCs w:val="22"/>
        </w:rPr>
        <w:lastRenderedPageBreak/>
        <w:t>menjawab</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dan </w:t>
      </w:r>
      <w:proofErr w:type="spellStart"/>
      <w:r w:rsidRPr="006E1CB9">
        <w:rPr>
          <w:bCs/>
          <w:sz w:val="22"/>
          <w:szCs w:val="22"/>
        </w:rPr>
        <w:t>organisasi</w:t>
      </w:r>
      <w:proofErr w:type="spellEnd"/>
      <w:r w:rsidRPr="006E1CB9">
        <w:rPr>
          <w:bCs/>
          <w:sz w:val="22"/>
          <w:szCs w:val="22"/>
        </w:rPr>
        <w:t xml:space="preserve">, </w:t>
      </w:r>
      <w:proofErr w:type="spellStart"/>
      <w:r w:rsidRPr="006E1CB9">
        <w:rPr>
          <w:bCs/>
          <w:sz w:val="22"/>
          <w:szCs w:val="22"/>
        </w:rPr>
        <w:t>kedua</w:t>
      </w:r>
      <w:proofErr w:type="spellEnd"/>
      <w:r w:rsidRPr="006E1CB9">
        <w:rPr>
          <w:bCs/>
          <w:sz w:val="22"/>
          <w:szCs w:val="22"/>
        </w:rPr>
        <w:t xml:space="preserve"> </w:t>
      </w:r>
      <w:proofErr w:type="spellStart"/>
      <w:r w:rsidRPr="006E1CB9">
        <w:rPr>
          <w:bCs/>
          <w:sz w:val="22"/>
          <w:szCs w:val="22"/>
        </w:rPr>
        <w:t>memilih</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w:t>
      </w:r>
      <w:proofErr w:type="spellStart"/>
      <w:r w:rsidRPr="006E1CB9">
        <w:rPr>
          <w:bCs/>
          <w:sz w:val="22"/>
          <w:szCs w:val="22"/>
        </w:rPr>
        <w:t>organisasi</w:t>
      </w:r>
      <w:proofErr w:type="spellEnd"/>
      <w:r w:rsidRPr="006E1CB9">
        <w:rPr>
          <w:bCs/>
          <w:sz w:val="22"/>
          <w:szCs w:val="22"/>
        </w:rPr>
        <w:t xml:space="preserve"> dan </w:t>
      </w:r>
      <w:proofErr w:type="spellStart"/>
      <w:r w:rsidRPr="006E1CB9">
        <w:rPr>
          <w:bCs/>
          <w:sz w:val="22"/>
          <w:szCs w:val="22"/>
        </w:rPr>
        <w:t>buku</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32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35,6%. </w:t>
      </w:r>
      <w:proofErr w:type="spellStart"/>
      <w:r w:rsidRPr="006E1CB9">
        <w:rPr>
          <w:bCs/>
          <w:sz w:val="22"/>
          <w:szCs w:val="22"/>
        </w:rPr>
        <w:t>Memilih</w:t>
      </w:r>
      <w:proofErr w:type="spellEnd"/>
      <w:r w:rsidRPr="006E1CB9">
        <w:rPr>
          <w:bCs/>
          <w:sz w:val="22"/>
          <w:szCs w:val="22"/>
        </w:rPr>
        <w:t xml:space="preserve"> </w:t>
      </w:r>
      <w:proofErr w:type="spellStart"/>
      <w:r w:rsidRPr="006E1CB9">
        <w:rPr>
          <w:bCs/>
          <w:sz w:val="22"/>
          <w:szCs w:val="22"/>
        </w:rPr>
        <w:t>semuanya</w:t>
      </w:r>
      <w:proofErr w:type="spellEnd"/>
      <w:r w:rsidRPr="006E1CB9">
        <w:rPr>
          <w:bCs/>
          <w:sz w:val="22"/>
          <w:szCs w:val="22"/>
        </w:rPr>
        <w:t xml:space="preserve"> </w:t>
      </w:r>
      <w:proofErr w:type="spellStart"/>
      <w:r w:rsidRPr="006E1CB9">
        <w:rPr>
          <w:bCs/>
          <w:sz w:val="22"/>
          <w:szCs w:val="22"/>
        </w:rPr>
        <w:t>artinya</w:t>
      </w:r>
      <w:proofErr w:type="spellEnd"/>
      <w:r w:rsidRPr="006E1CB9">
        <w:rPr>
          <w:bCs/>
          <w:sz w:val="22"/>
          <w:szCs w:val="22"/>
        </w:rPr>
        <w:t xml:space="preserve">, </w:t>
      </w:r>
      <w:proofErr w:type="spellStart"/>
      <w:r w:rsidRPr="006E1CB9">
        <w:rPr>
          <w:bCs/>
          <w:sz w:val="22"/>
          <w:szCs w:val="22"/>
        </w:rPr>
        <w:t>mayoritas</w:t>
      </w:r>
      <w:proofErr w:type="spellEnd"/>
      <w:r w:rsidRPr="006E1CB9">
        <w:rPr>
          <w:bCs/>
          <w:sz w:val="22"/>
          <w:szCs w:val="22"/>
        </w:rPr>
        <w:t xml:space="preserve"> </w:t>
      </w:r>
      <w:proofErr w:type="spellStart"/>
      <w:r w:rsidRPr="006E1CB9">
        <w:rPr>
          <w:bCs/>
          <w:sz w:val="22"/>
          <w:szCs w:val="22"/>
        </w:rPr>
        <w:t>buku-buku</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w:t>
      </w:r>
      <w:proofErr w:type="spellStart"/>
      <w:r w:rsidRPr="006E1CB9">
        <w:rPr>
          <w:bCs/>
          <w:sz w:val="22"/>
          <w:szCs w:val="22"/>
        </w:rPr>
        <w:t>organisasi</w:t>
      </w:r>
      <w:proofErr w:type="spellEnd"/>
      <w:r w:rsidRPr="006E1CB9">
        <w:rPr>
          <w:bCs/>
          <w:sz w:val="22"/>
          <w:szCs w:val="22"/>
        </w:rPr>
        <w:t xml:space="preserve"> dan </w:t>
      </w:r>
      <w:proofErr w:type="spellStart"/>
      <w:r w:rsidRPr="006E1CB9">
        <w:rPr>
          <w:bCs/>
          <w:sz w:val="22"/>
          <w:szCs w:val="22"/>
        </w:rPr>
        <w:t>pendidikan</w:t>
      </w:r>
      <w:proofErr w:type="spellEnd"/>
      <w:r w:rsidRPr="006E1CB9">
        <w:rPr>
          <w:bCs/>
          <w:sz w:val="22"/>
          <w:szCs w:val="22"/>
        </w:rPr>
        <w:t xml:space="preserve"> formal di Universitas </w:t>
      </w:r>
      <w:proofErr w:type="spellStart"/>
      <w:r w:rsidRPr="006E1CB9">
        <w:rPr>
          <w:bCs/>
          <w:sz w:val="22"/>
          <w:szCs w:val="22"/>
        </w:rPr>
        <w:t>memilih</w:t>
      </w:r>
      <w:proofErr w:type="spellEnd"/>
      <w:r w:rsidRPr="006E1CB9">
        <w:rPr>
          <w:bCs/>
          <w:sz w:val="22"/>
          <w:szCs w:val="22"/>
        </w:rPr>
        <w:t xml:space="preserve"> </w:t>
      </w:r>
      <w:proofErr w:type="spellStart"/>
      <w:r w:rsidRPr="006E1CB9">
        <w:rPr>
          <w:bCs/>
          <w:sz w:val="22"/>
          <w:szCs w:val="22"/>
        </w:rPr>
        <w:t>semua</w:t>
      </w:r>
      <w:proofErr w:type="spellEnd"/>
      <w:r w:rsidRPr="006E1CB9">
        <w:rPr>
          <w:bCs/>
          <w:sz w:val="22"/>
          <w:szCs w:val="22"/>
        </w:rPr>
        <w:t xml:space="preserve"> </w:t>
      </w:r>
      <w:proofErr w:type="spellStart"/>
      <w:r w:rsidRPr="006E1CB9">
        <w:rPr>
          <w:bCs/>
          <w:sz w:val="22"/>
          <w:szCs w:val="22"/>
        </w:rPr>
        <w:t>jawaban</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22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24,4%. </w:t>
      </w:r>
      <w:proofErr w:type="spellStart"/>
      <w:r w:rsidRPr="006E1CB9">
        <w:rPr>
          <w:sz w:val="22"/>
          <w:szCs w:val="14"/>
        </w:rPr>
        <w:t>Lainnya</w:t>
      </w:r>
      <w:proofErr w:type="spellEnd"/>
      <w:r w:rsidRPr="006E1CB9">
        <w:rPr>
          <w:sz w:val="22"/>
          <w:szCs w:val="14"/>
        </w:rPr>
        <w:t xml:space="preserve"> </w:t>
      </w:r>
      <w:proofErr w:type="spellStart"/>
      <w:r w:rsidRPr="006E1CB9">
        <w:rPr>
          <w:sz w:val="22"/>
          <w:szCs w:val="14"/>
        </w:rPr>
        <w:t>berjumlah</w:t>
      </w:r>
      <w:proofErr w:type="spellEnd"/>
      <w:r w:rsidRPr="006E1CB9">
        <w:rPr>
          <w:sz w:val="22"/>
          <w:szCs w:val="14"/>
        </w:rPr>
        <w:t xml:space="preserve"> 1 orang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persentase</w:t>
      </w:r>
      <w:proofErr w:type="spellEnd"/>
      <w:r w:rsidRPr="006E1CB9">
        <w:rPr>
          <w:sz w:val="22"/>
          <w:szCs w:val="14"/>
        </w:rPr>
        <w:t xml:space="preserve"> 1,1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menjawab</w:t>
      </w:r>
      <w:proofErr w:type="spellEnd"/>
      <w:r w:rsidRPr="006E1CB9">
        <w:rPr>
          <w:sz w:val="22"/>
          <w:szCs w:val="14"/>
        </w:rPr>
        <w:t xml:space="preserve"> </w:t>
      </w:r>
      <w:proofErr w:type="spellStart"/>
      <w:r w:rsidRPr="006E1CB9">
        <w:rPr>
          <w:sz w:val="22"/>
          <w:szCs w:val="14"/>
        </w:rPr>
        <w:t>organisasi</w:t>
      </w:r>
      <w:proofErr w:type="spellEnd"/>
      <w:r w:rsidRPr="006E1CB9">
        <w:rPr>
          <w:sz w:val="22"/>
          <w:szCs w:val="14"/>
        </w:rPr>
        <w:t xml:space="preserve"> </w:t>
      </w:r>
      <w:proofErr w:type="spellStart"/>
      <w:r w:rsidRPr="006E1CB9">
        <w:rPr>
          <w:sz w:val="22"/>
          <w:szCs w:val="14"/>
        </w:rPr>
        <w:t>masyarakat</w:t>
      </w:r>
      <w:proofErr w:type="spellEnd"/>
      <w:r w:rsidRPr="006E1CB9">
        <w:rPr>
          <w:sz w:val="22"/>
          <w:szCs w:val="14"/>
        </w:rPr>
        <w:t xml:space="preserve">. Dari </w:t>
      </w:r>
      <w:proofErr w:type="spellStart"/>
      <w:r w:rsidRPr="006E1CB9">
        <w:rPr>
          <w:sz w:val="22"/>
          <w:szCs w:val="14"/>
        </w:rPr>
        <w:t>pemaparan</w:t>
      </w:r>
      <w:proofErr w:type="spellEnd"/>
      <w:r w:rsidRPr="006E1CB9">
        <w:rPr>
          <w:sz w:val="22"/>
          <w:szCs w:val="14"/>
        </w:rPr>
        <w:t xml:space="preserve"> </w:t>
      </w:r>
      <w:proofErr w:type="spellStart"/>
      <w:r w:rsidRPr="006E1CB9">
        <w:rPr>
          <w:sz w:val="22"/>
          <w:szCs w:val="14"/>
        </w:rPr>
        <w:t>diatas</w:t>
      </w:r>
      <w:proofErr w:type="spellEnd"/>
      <w:r w:rsidRPr="006E1CB9">
        <w:rPr>
          <w:sz w:val="22"/>
          <w:szCs w:val="14"/>
        </w:rPr>
        <w:t xml:space="preserve"> </w:t>
      </w:r>
      <w:proofErr w:type="spellStart"/>
      <w:r w:rsidRPr="006E1CB9">
        <w:rPr>
          <w:sz w:val="22"/>
          <w:szCs w:val="14"/>
        </w:rPr>
        <w:t>dapat</w:t>
      </w:r>
      <w:proofErr w:type="spellEnd"/>
      <w:r w:rsidRPr="006E1CB9">
        <w:rPr>
          <w:sz w:val="22"/>
          <w:szCs w:val="14"/>
        </w:rPr>
        <w:t xml:space="preserve"> </w:t>
      </w:r>
      <w:proofErr w:type="spellStart"/>
      <w:r w:rsidRPr="006E1CB9">
        <w:rPr>
          <w:sz w:val="22"/>
          <w:szCs w:val="14"/>
        </w:rPr>
        <w:t>diberikan</w:t>
      </w:r>
      <w:proofErr w:type="spellEnd"/>
      <w:r w:rsidRPr="006E1CB9">
        <w:rPr>
          <w:sz w:val="22"/>
          <w:szCs w:val="14"/>
        </w:rPr>
        <w:t xml:space="preserve"> </w:t>
      </w:r>
      <w:proofErr w:type="spellStart"/>
      <w:r w:rsidRPr="006E1CB9">
        <w:rPr>
          <w:sz w:val="22"/>
          <w:szCs w:val="14"/>
        </w:rPr>
        <w:t>kesimpulan</w:t>
      </w:r>
      <w:proofErr w:type="spellEnd"/>
      <w:r w:rsidRPr="006E1CB9">
        <w:rPr>
          <w:sz w:val="22"/>
          <w:szCs w:val="14"/>
        </w:rPr>
        <w:t xml:space="preserve"> </w:t>
      </w:r>
      <w:proofErr w:type="spellStart"/>
      <w:r w:rsidRPr="006E1CB9">
        <w:rPr>
          <w:sz w:val="22"/>
          <w:szCs w:val="14"/>
        </w:rPr>
        <w:t>bahwa</w:t>
      </w:r>
      <w:proofErr w:type="spellEnd"/>
      <w:r w:rsidRPr="006E1CB9">
        <w:rPr>
          <w:sz w:val="22"/>
          <w:szCs w:val="14"/>
        </w:rPr>
        <w:t xml:space="preserve"> </w:t>
      </w:r>
      <w:proofErr w:type="spellStart"/>
      <w:r w:rsidRPr="006E1CB9">
        <w:rPr>
          <w:sz w:val="22"/>
          <w:szCs w:val="14"/>
        </w:rPr>
        <w:t>semua</w:t>
      </w:r>
      <w:proofErr w:type="spellEnd"/>
      <w:r w:rsidRPr="006E1CB9">
        <w:rPr>
          <w:sz w:val="22"/>
          <w:szCs w:val="14"/>
        </w:rPr>
        <w:t xml:space="preserve"> </w:t>
      </w:r>
      <w:proofErr w:type="spellStart"/>
      <w:r w:rsidRPr="006E1CB9">
        <w:rPr>
          <w:sz w:val="22"/>
          <w:szCs w:val="14"/>
        </w:rPr>
        <w:t>aktivis</w:t>
      </w:r>
      <w:proofErr w:type="spellEnd"/>
      <w:r w:rsidRPr="006E1CB9">
        <w:rPr>
          <w:sz w:val="22"/>
          <w:szCs w:val="14"/>
        </w:rPr>
        <w:t xml:space="preserve"> BEM UNY </w:t>
      </w:r>
      <w:proofErr w:type="spellStart"/>
      <w:r w:rsidRPr="006E1CB9">
        <w:rPr>
          <w:sz w:val="22"/>
          <w:szCs w:val="14"/>
        </w:rPr>
        <w:t>memanfaatkan</w:t>
      </w:r>
      <w:proofErr w:type="spellEnd"/>
      <w:r w:rsidRPr="006E1CB9">
        <w:rPr>
          <w:sz w:val="22"/>
          <w:szCs w:val="14"/>
        </w:rPr>
        <w:t xml:space="preserve"> </w:t>
      </w:r>
      <w:proofErr w:type="spellStart"/>
      <w:r w:rsidRPr="006E1CB9">
        <w:rPr>
          <w:sz w:val="22"/>
          <w:szCs w:val="14"/>
        </w:rPr>
        <w:t>berbagai</w:t>
      </w:r>
      <w:proofErr w:type="spellEnd"/>
      <w:r w:rsidRPr="006E1CB9">
        <w:rPr>
          <w:sz w:val="22"/>
          <w:szCs w:val="14"/>
        </w:rPr>
        <w:t xml:space="preserve"> </w:t>
      </w:r>
      <w:proofErr w:type="spellStart"/>
      <w:r w:rsidRPr="006E1CB9">
        <w:rPr>
          <w:sz w:val="22"/>
          <w:szCs w:val="14"/>
        </w:rPr>
        <w:t>sumber</w:t>
      </w:r>
      <w:proofErr w:type="spellEnd"/>
      <w:r w:rsidRPr="006E1CB9">
        <w:rPr>
          <w:sz w:val="22"/>
          <w:szCs w:val="14"/>
        </w:rPr>
        <w:t xml:space="preserve"> </w:t>
      </w:r>
      <w:proofErr w:type="spellStart"/>
      <w:r w:rsidRPr="006E1CB9">
        <w:rPr>
          <w:sz w:val="22"/>
          <w:szCs w:val="14"/>
        </w:rPr>
        <w:t>sebagai</w:t>
      </w:r>
      <w:proofErr w:type="spellEnd"/>
      <w:r w:rsidRPr="006E1CB9">
        <w:rPr>
          <w:sz w:val="22"/>
          <w:szCs w:val="14"/>
        </w:rPr>
        <w:t xml:space="preserve"> media </w:t>
      </w:r>
      <w:proofErr w:type="spellStart"/>
      <w:r w:rsidRPr="006E1CB9">
        <w:rPr>
          <w:sz w:val="22"/>
          <w:szCs w:val="14"/>
        </w:rPr>
        <w:t>belajar</w:t>
      </w:r>
      <w:proofErr w:type="spellEnd"/>
      <w:r w:rsidRPr="006E1CB9">
        <w:rPr>
          <w:sz w:val="22"/>
          <w:szCs w:val="14"/>
        </w:rPr>
        <w:t xml:space="preserve"> </w:t>
      </w:r>
      <w:proofErr w:type="spellStart"/>
      <w:r w:rsidRPr="006E1CB9">
        <w:rPr>
          <w:sz w:val="22"/>
          <w:szCs w:val="14"/>
        </w:rPr>
        <w:t>politik</w:t>
      </w:r>
      <w:proofErr w:type="spellEnd"/>
      <w:r w:rsidRPr="006E1CB9">
        <w:rPr>
          <w:sz w:val="22"/>
          <w:szCs w:val="14"/>
        </w:rPr>
        <w:t xml:space="preserve"> </w:t>
      </w:r>
      <w:proofErr w:type="spellStart"/>
      <w:r w:rsidRPr="006E1CB9">
        <w:rPr>
          <w:sz w:val="22"/>
          <w:szCs w:val="14"/>
        </w:rPr>
        <w:t>namun</w:t>
      </w:r>
      <w:proofErr w:type="spellEnd"/>
      <w:r w:rsidRPr="006E1CB9">
        <w:rPr>
          <w:sz w:val="22"/>
          <w:szCs w:val="14"/>
        </w:rPr>
        <w:t xml:space="preserve"> </w:t>
      </w:r>
      <w:proofErr w:type="spellStart"/>
      <w:r w:rsidRPr="006E1CB9">
        <w:rPr>
          <w:sz w:val="22"/>
          <w:szCs w:val="14"/>
        </w:rPr>
        <w:t>demikian</w:t>
      </w:r>
      <w:proofErr w:type="spellEnd"/>
      <w:r w:rsidRPr="006E1CB9">
        <w:rPr>
          <w:sz w:val="22"/>
          <w:szCs w:val="14"/>
        </w:rPr>
        <w:t xml:space="preserve"> </w:t>
      </w:r>
      <w:proofErr w:type="spellStart"/>
      <w:r w:rsidRPr="006E1CB9">
        <w:rPr>
          <w:sz w:val="22"/>
          <w:szCs w:val="14"/>
        </w:rPr>
        <w:t>pilihan</w:t>
      </w:r>
      <w:proofErr w:type="spellEnd"/>
      <w:r w:rsidRPr="006E1CB9">
        <w:rPr>
          <w:sz w:val="22"/>
          <w:szCs w:val="14"/>
        </w:rPr>
        <w:t xml:space="preserve"> </w:t>
      </w:r>
      <w:proofErr w:type="spellStart"/>
      <w:r w:rsidRPr="006E1CB9">
        <w:rPr>
          <w:sz w:val="22"/>
          <w:szCs w:val="14"/>
        </w:rPr>
        <w:t>tertinggi</w:t>
      </w:r>
      <w:proofErr w:type="spellEnd"/>
      <w:r w:rsidRPr="006E1CB9">
        <w:rPr>
          <w:sz w:val="22"/>
          <w:szCs w:val="14"/>
        </w:rPr>
        <w:t xml:space="preserve"> </w:t>
      </w:r>
      <w:proofErr w:type="spellStart"/>
      <w:r w:rsidRPr="006E1CB9">
        <w:rPr>
          <w:sz w:val="22"/>
          <w:szCs w:val="14"/>
        </w:rPr>
        <w:t>terletak</w:t>
      </w:r>
      <w:proofErr w:type="spellEnd"/>
      <w:r w:rsidRPr="006E1CB9">
        <w:rPr>
          <w:sz w:val="22"/>
          <w:szCs w:val="14"/>
        </w:rPr>
        <w:t xml:space="preserve"> pada </w:t>
      </w:r>
      <w:proofErr w:type="spellStart"/>
      <w:r w:rsidRPr="006E1CB9">
        <w:rPr>
          <w:sz w:val="22"/>
          <w:szCs w:val="14"/>
        </w:rPr>
        <w:t>penggunaan</w:t>
      </w:r>
      <w:proofErr w:type="spellEnd"/>
      <w:r w:rsidRPr="006E1CB9">
        <w:rPr>
          <w:sz w:val="22"/>
          <w:szCs w:val="14"/>
        </w:rPr>
        <w:t xml:space="preserve"> media </w:t>
      </w:r>
      <w:proofErr w:type="spellStart"/>
      <w:r w:rsidRPr="006E1CB9">
        <w:rPr>
          <w:sz w:val="22"/>
          <w:szCs w:val="14"/>
        </w:rPr>
        <w:t>massa</w:t>
      </w:r>
      <w:proofErr w:type="spellEnd"/>
      <w:r w:rsidRPr="006E1CB9">
        <w:rPr>
          <w:sz w:val="22"/>
          <w:szCs w:val="14"/>
        </w:rPr>
        <w:t xml:space="preserve"> dan </w:t>
      </w:r>
      <w:proofErr w:type="spellStart"/>
      <w:r w:rsidRPr="006E1CB9">
        <w:rPr>
          <w:sz w:val="22"/>
          <w:szCs w:val="14"/>
        </w:rPr>
        <w:t>organisasi</w:t>
      </w:r>
      <w:proofErr w:type="spellEnd"/>
      <w:r w:rsidRPr="006E1CB9">
        <w:rPr>
          <w:sz w:val="22"/>
          <w:szCs w:val="14"/>
        </w:rPr>
        <w:t xml:space="preserve">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tingkat</w:t>
      </w:r>
      <w:proofErr w:type="spellEnd"/>
      <w:r w:rsidRPr="006E1CB9">
        <w:rPr>
          <w:sz w:val="22"/>
          <w:szCs w:val="14"/>
        </w:rPr>
        <w:t xml:space="preserve"> </w:t>
      </w:r>
      <w:proofErr w:type="spellStart"/>
      <w:r w:rsidRPr="006E1CB9">
        <w:rPr>
          <w:sz w:val="22"/>
          <w:szCs w:val="14"/>
        </w:rPr>
        <w:t>presentasi</w:t>
      </w:r>
      <w:proofErr w:type="spellEnd"/>
      <w:r w:rsidRPr="006E1CB9">
        <w:rPr>
          <w:sz w:val="22"/>
          <w:szCs w:val="14"/>
        </w:rPr>
        <w:t xml:space="preserve"> </w:t>
      </w:r>
      <w:proofErr w:type="spellStart"/>
      <w:r w:rsidRPr="006E1CB9">
        <w:rPr>
          <w:sz w:val="22"/>
          <w:szCs w:val="14"/>
        </w:rPr>
        <w:t>sebesar</w:t>
      </w:r>
      <w:proofErr w:type="spellEnd"/>
      <w:r w:rsidRPr="006E1CB9">
        <w:rPr>
          <w:sz w:val="22"/>
          <w:szCs w:val="14"/>
        </w:rPr>
        <w:t xml:space="preserve"> 35,6%. </w:t>
      </w:r>
      <w:proofErr w:type="spellStart"/>
      <w:r w:rsidRPr="006E1CB9">
        <w:rPr>
          <w:sz w:val="22"/>
          <w:szCs w:val="14"/>
        </w:rPr>
        <w:t>Kesimpulannya</w:t>
      </w:r>
      <w:proofErr w:type="spellEnd"/>
      <w:r w:rsidRPr="006E1CB9">
        <w:rPr>
          <w:sz w:val="22"/>
          <w:szCs w:val="14"/>
        </w:rPr>
        <w:t xml:space="preserve"> </w:t>
      </w:r>
      <w:proofErr w:type="spellStart"/>
      <w:r w:rsidRPr="006E1CB9">
        <w:rPr>
          <w:sz w:val="22"/>
          <w:szCs w:val="14"/>
        </w:rPr>
        <w:t>seluruh</w:t>
      </w:r>
      <w:proofErr w:type="spellEnd"/>
      <w:r w:rsidRPr="006E1CB9">
        <w:rPr>
          <w:sz w:val="22"/>
          <w:szCs w:val="14"/>
        </w:rPr>
        <w:t xml:space="preserve"> </w:t>
      </w:r>
      <w:proofErr w:type="spellStart"/>
      <w:r w:rsidRPr="006E1CB9">
        <w:rPr>
          <w:sz w:val="22"/>
          <w:szCs w:val="14"/>
        </w:rPr>
        <w:t>responden</w:t>
      </w:r>
      <w:proofErr w:type="spellEnd"/>
      <w:r w:rsidRPr="006E1CB9">
        <w:rPr>
          <w:sz w:val="22"/>
          <w:szCs w:val="14"/>
        </w:rPr>
        <w:t xml:space="preserve"> </w:t>
      </w:r>
      <w:proofErr w:type="spellStart"/>
      <w:r w:rsidRPr="006E1CB9">
        <w:rPr>
          <w:sz w:val="22"/>
          <w:szCs w:val="14"/>
        </w:rPr>
        <w:t>menggunakan</w:t>
      </w:r>
      <w:proofErr w:type="spellEnd"/>
      <w:r w:rsidRPr="006E1CB9">
        <w:rPr>
          <w:sz w:val="22"/>
          <w:szCs w:val="14"/>
        </w:rPr>
        <w:t xml:space="preserve"> </w:t>
      </w:r>
      <w:proofErr w:type="spellStart"/>
      <w:r w:rsidRPr="006E1CB9">
        <w:rPr>
          <w:sz w:val="22"/>
          <w:szCs w:val="14"/>
        </w:rPr>
        <w:t>berbagai</w:t>
      </w:r>
      <w:proofErr w:type="spellEnd"/>
      <w:r w:rsidRPr="006E1CB9">
        <w:rPr>
          <w:sz w:val="22"/>
          <w:szCs w:val="14"/>
        </w:rPr>
        <w:t xml:space="preserve"> </w:t>
      </w:r>
      <w:proofErr w:type="spellStart"/>
      <w:r w:rsidRPr="006E1CB9">
        <w:rPr>
          <w:sz w:val="22"/>
          <w:szCs w:val="14"/>
        </w:rPr>
        <w:t>sarana</w:t>
      </w:r>
      <w:proofErr w:type="spellEnd"/>
      <w:r w:rsidRPr="006E1CB9">
        <w:rPr>
          <w:sz w:val="22"/>
          <w:szCs w:val="14"/>
        </w:rPr>
        <w:t xml:space="preserve"> </w:t>
      </w:r>
      <w:proofErr w:type="spellStart"/>
      <w:r w:rsidRPr="006E1CB9">
        <w:rPr>
          <w:sz w:val="22"/>
          <w:szCs w:val="14"/>
        </w:rPr>
        <w:t>dalam</w:t>
      </w:r>
      <w:proofErr w:type="spellEnd"/>
      <w:r w:rsidRPr="006E1CB9">
        <w:rPr>
          <w:sz w:val="22"/>
          <w:szCs w:val="14"/>
        </w:rPr>
        <w:t xml:space="preserve"> </w:t>
      </w:r>
      <w:proofErr w:type="spellStart"/>
      <w:r w:rsidRPr="006E1CB9">
        <w:rPr>
          <w:sz w:val="22"/>
          <w:szCs w:val="14"/>
        </w:rPr>
        <w:t>mengembangkan</w:t>
      </w:r>
      <w:proofErr w:type="spellEnd"/>
      <w:r w:rsidRPr="006E1CB9">
        <w:rPr>
          <w:sz w:val="22"/>
          <w:szCs w:val="14"/>
        </w:rPr>
        <w:t xml:space="preserve"> </w:t>
      </w:r>
      <w:proofErr w:type="spellStart"/>
      <w:r w:rsidRPr="006E1CB9">
        <w:rPr>
          <w:sz w:val="22"/>
          <w:szCs w:val="14"/>
        </w:rPr>
        <w:t>kapasitas</w:t>
      </w:r>
      <w:proofErr w:type="spellEnd"/>
      <w:r w:rsidRPr="006E1CB9">
        <w:rPr>
          <w:sz w:val="22"/>
          <w:szCs w:val="14"/>
        </w:rPr>
        <w:t xml:space="preserve"> </w:t>
      </w:r>
      <w:proofErr w:type="spellStart"/>
      <w:r w:rsidRPr="006E1CB9">
        <w:rPr>
          <w:sz w:val="22"/>
          <w:szCs w:val="14"/>
        </w:rPr>
        <w:t>diri</w:t>
      </w:r>
      <w:proofErr w:type="spellEnd"/>
      <w:r w:rsidRPr="006E1CB9">
        <w:rPr>
          <w:sz w:val="22"/>
          <w:szCs w:val="14"/>
        </w:rPr>
        <w:t xml:space="preserve"> </w:t>
      </w:r>
      <w:proofErr w:type="spellStart"/>
      <w:r w:rsidRPr="006E1CB9">
        <w:rPr>
          <w:sz w:val="22"/>
          <w:szCs w:val="14"/>
        </w:rPr>
        <w:t>serta</w:t>
      </w:r>
      <w:proofErr w:type="spellEnd"/>
      <w:r w:rsidRPr="006E1CB9">
        <w:rPr>
          <w:sz w:val="22"/>
          <w:szCs w:val="14"/>
        </w:rPr>
        <w:t xml:space="preserve"> </w:t>
      </w:r>
      <w:proofErr w:type="spellStart"/>
      <w:r w:rsidRPr="006E1CB9">
        <w:rPr>
          <w:sz w:val="22"/>
          <w:szCs w:val="14"/>
        </w:rPr>
        <w:t>kemampuan</w:t>
      </w:r>
      <w:proofErr w:type="spellEnd"/>
      <w:r w:rsidRPr="006E1CB9">
        <w:rPr>
          <w:sz w:val="22"/>
          <w:szCs w:val="14"/>
        </w:rPr>
        <w:t xml:space="preserve"> </w:t>
      </w:r>
      <w:proofErr w:type="spellStart"/>
      <w:r w:rsidRPr="006E1CB9">
        <w:rPr>
          <w:sz w:val="22"/>
          <w:szCs w:val="14"/>
        </w:rPr>
        <w:t>berorganisasi</w:t>
      </w:r>
      <w:proofErr w:type="spellEnd"/>
      <w:r w:rsidRPr="006E1CB9">
        <w:rPr>
          <w:sz w:val="22"/>
          <w:szCs w:val="14"/>
        </w:rPr>
        <w:t xml:space="preserve"> dan </w:t>
      </w:r>
      <w:proofErr w:type="spellStart"/>
      <w:r w:rsidRPr="006E1CB9">
        <w:rPr>
          <w:sz w:val="22"/>
          <w:szCs w:val="14"/>
        </w:rPr>
        <w:t>presentasi</w:t>
      </w:r>
      <w:proofErr w:type="spellEnd"/>
      <w:r w:rsidRPr="006E1CB9">
        <w:rPr>
          <w:sz w:val="22"/>
          <w:szCs w:val="14"/>
        </w:rPr>
        <w:t xml:space="preserve"> </w:t>
      </w:r>
      <w:proofErr w:type="spellStart"/>
      <w:r w:rsidRPr="006E1CB9">
        <w:rPr>
          <w:sz w:val="22"/>
          <w:szCs w:val="14"/>
        </w:rPr>
        <w:t>terbesar</w:t>
      </w:r>
      <w:proofErr w:type="spellEnd"/>
      <w:r w:rsidRPr="006E1CB9">
        <w:rPr>
          <w:sz w:val="22"/>
          <w:szCs w:val="14"/>
        </w:rPr>
        <w:t xml:space="preserve"> </w:t>
      </w:r>
      <w:proofErr w:type="spellStart"/>
      <w:r w:rsidRPr="006E1CB9">
        <w:rPr>
          <w:sz w:val="22"/>
          <w:szCs w:val="14"/>
        </w:rPr>
        <w:t>terletak</w:t>
      </w:r>
      <w:proofErr w:type="spellEnd"/>
      <w:r w:rsidRPr="006E1CB9">
        <w:rPr>
          <w:sz w:val="22"/>
          <w:szCs w:val="14"/>
        </w:rPr>
        <w:t xml:space="preserve"> pada </w:t>
      </w:r>
      <w:proofErr w:type="spellStart"/>
      <w:r w:rsidRPr="006E1CB9">
        <w:rPr>
          <w:sz w:val="22"/>
          <w:szCs w:val="14"/>
        </w:rPr>
        <w:t>plihan</w:t>
      </w:r>
      <w:proofErr w:type="spellEnd"/>
      <w:r w:rsidRPr="006E1CB9">
        <w:rPr>
          <w:sz w:val="22"/>
          <w:szCs w:val="14"/>
        </w:rPr>
        <w:t xml:space="preserve"> </w:t>
      </w:r>
      <w:proofErr w:type="spellStart"/>
      <w:r w:rsidRPr="006E1CB9">
        <w:rPr>
          <w:sz w:val="22"/>
          <w:szCs w:val="14"/>
        </w:rPr>
        <w:t>lebih</w:t>
      </w:r>
      <w:proofErr w:type="spellEnd"/>
      <w:r w:rsidRPr="006E1CB9">
        <w:rPr>
          <w:sz w:val="22"/>
          <w:szCs w:val="14"/>
        </w:rPr>
        <w:t xml:space="preserve"> </w:t>
      </w:r>
      <w:proofErr w:type="spellStart"/>
      <w:r w:rsidRPr="006E1CB9">
        <w:rPr>
          <w:sz w:val="22"/>
          <w:szCs w:val="14"/>
        </w:rPr>
        <w:t>dari</w:t>
      </w:r>
      <w:proofErr w:type="spellEnd"/>
      <w:r w:rsidRPr="006E1CB9">
        <w:rPr>
          <w:sz w:val="22"/>
          <w:szCs w:val="14"/>
        </w:rPr>
        <w:t xml:space="preserve"> </w:t>
      </w:r>
      <w:proofErr w:type="spellStart"/>
      <w:r w:rsidRPr="006E1CB9">
        <w:rPr>
          <w:sz w:val="22"/>
          <w:szCs w:val="14"/>
        </w:rPr>
        <w:t>dua</w:t>
      </w:r>
      <w:proofErr w:type="spellEnd"/>
      <w:r w:rsidRPr="006E1CB9">
        <w:rPr>
          <w:sz w:val="22"/>
          <w:szCs w:val="14"/>
        </w:rPr>
        <w:t xml:space="preserve"> </w:t>
      </w:r>
      <w:proofErr w:type="spellStart"/>
      <w:r w:rsidRPr="006E1CB9">
        <w:rPr>
          <w:sz w:val="22"/>
          <w:szCs w:val="14"/>
        </w:rPr>
        <w:t>pilihan</w:t>
      </w:r>
      <w:proofErr w:type="spellEnd"/>
      <w:r w:rsidRPr="006E1CB9">
        <w:rPr>
          <w:sz w:val="22"/>
          <w:szCs w:val="14"/>
        </w:rPr>
        <w:t xml:space="preserve"> </w:t>
      </w:r>
      <w:proofErr w:type="spellStart"/>
      <w:r w:rsidRPr="006E1CB9">
        <w:rPr>
          <w:sz w:val="22"/>
          <w:szCs w:val="14"/>
        </w:rPr>
        <w:t>yaitu</w:t>
      </w:r>
      <w:proofErr w:type="spellEnd"/>
      <w:r w:rsidRPr="006E1CB9">
        <w:rPr>
          <w:sz w:val="22"/>
          <w:szCs w:val="14"/>
        </w:rPr>
        <w:t xml:space="preserve"> </w:t>
      </w:r>
      <w:proofErr w:type="spellStart"/>
      <w:r w:rsidRPr="006E1CB9">
        <w:rPr>
          <w:bCs/>
          <w:sz w:val="22"/>
          <w:szCs w:val="22"/>
        </w:rPr>
        <w:t>menjawab</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dan </w:t>
      </w:r>
      <w:proofErr w:type="spellStart"/>
      <w:r w:rsidRPr="006E1CB9">
        <w:rPr>
          <w:bCs/>
          <w:sz w:val="22"/>
          <w:szCs w:val="22"/>
        </w:rPr>
        <w:t>organisasi</w:t>
      </w:r>
      <w:proofErr w:type="spellEnd"/>
      <w:r w:rsidRPr="006E1CB9">
        <w:rPr>
          <w:bCs/>
          <w:sz w:val="22"/>
          <w:szCs w:val="22"/>
        </w:rPr>
        <w:t xml:space="preserve"> </w:t>
      </w:r>
      <w:proofErr w:type="spellStart"/>
      <w:r w:rsidRPr="006E1CB9">
        <w:rPr>
          <w:bCs/>
          <w:sz w:val="22"/>
          <w:szCs w:val="22"/>
        </w:rPr>
        <w:t>sebesar</w:t>
      </w:r>
      <w:proofErr w:type="spellEnd"/>
      <w:r w:rsidRPr="006E1CB9">
        <w:rPr>
          <w:bCs/>
          <w:sz w:val="22"/>
          <w:szCs w:val="22"/>
        </w:rPr>
        <w:t xml:space="preserve"> 35,6%.</w:t>
      </w:r>
    </w:p>
    <w:p w14:paraId="461D4BE5" w14:textId="4613F7FF" w:rsidR="00230C6D" w:rsidRPr="006E1CB9" w:rsidRDefault="00230C6D" w:rsidP="00061E2B">
      <w:pPr>
        <w:pStyle w:val="BodyText"/>
        <w:spacing w:line="276" w:lineRule="auto"/>
        <w:ind w:right="118" w:firstLine="720"/>
        <w:rPr>
          <w:bCs/>
          <w:sz w:val="22"/>
          <w:szCs w:val="22"/>
        </w:rPr>
      </w:pPr>
      <w:r w:rsidRPr="006E1CB9">
        <w:rPr>
          <w:bCs/>
          <w:sz w:val="22"/>
          <w:szCs w:val="22"/>
        </w:rPr>
        <w:t xml:space="preserve">Tema dan </w:t>
      </w:r>
      <w:proofErr w:type="spellStart"/>
      <w:r w:rsidRPr="006E1CB9">
        <w:rPr>
          <w:bCs/>
          <w:sz w:val="22"/>
          <w:szCs w:val="22"/>
        </w:rPr>
        <w:t>topik</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yang </w:t>
      </w:r>
      <w:proofErr w:type="spellStart"/>
      <w:r w:rsidRPr="006E1CB9">
        <w:rPr>
          <w:bCs/>
          <w:sz w:val="22"/>
          <w:szCs w:val="22"/>
        </w:rPr>
        <w:t>diamati</w:t>
      </w:r>
      <w:proofErr w:type="spellEnd"/>
      <w:r w:rsidRPr="006E1CB9">
        <w:rPr>
          <w:bCs/>
          <w:sz w:val="22"/>
          <w:szCs w:val="22"/>
        </w:rPr>
        <w:t xml:space="preserve"> oleh </w:t>
      </w:r>
      <w:proofErr w:type="spellStart"/>
      <w:r w:rsidRPr="006E1CB9">
        <w:rPr>
          <w:bCs/>
          <w:sz w:val="22"/>
          <w:szCs w:val="22"/>
        </w:rPr>
        <w:t>Aktivis</w:t>
      </w:r>
      <w:proofErr w:type="spellEnd"/>
      <w:r w:rsidRPr="006E1CB9">
        <w:rPr>
          <w:bCs/>
          <w:sz w:val="22"/>
          <w:szCs w:val="22"/>
        </w:rPr>
        <w:t xml:space="preserve"> </w:t>
      </w:r>
      <w:r w:rsidR="00061E2B" w:rsidRPr="006E1CB9">
        <w:rPr>
          <w:bCs/>
          <w:sz w:val="22"/>
          <w:szCs w:val="22"/>
        </w:rPr>
        <w:t xml:space="preserve">BEM Universitas Negeri Yogyakarta </w:t>
      </w:r>
    </w:p>
    <w:tbl>
      <w:tblPr>
        <w:tblStyle w:val="TableGrid"/>
        <w:tblW w:w="8080" w:type="dxa"/>
        <w:tblInd w:w="600" w:type="dxa"/>
        <w:tblLayout w:type="fixed"/>
        <w:tblLook w:val="0000" w:firstRow="0" w:lastRow="0" w:firstColumn="0" w:lastColumn="0" w:noHBand="0" w:noVBand="0"/>
      </w:tblPr>
      <w:tblGrid>
        <w:gridCol w:w="236"/>
        <w:gridCol w:w="3274"/>
        <w:gridCol w:w="1134"/>
        <w:gridCol w:w="1134"/>
        <w:gridCol w:w="1134"/>
        <w:gridCol w:w="1168"/>
      </w:tblGrid>
      <w:tr w:rsidR="001B7E58" w:rsidRPr="00230C6D" w14:paraId="77D9A1F6" w14:textId="77777777" w:rsidTr="00E43604">
        <w:tc>
          <w:tcPr>
            <w:tcW w:w="8080" w:type="dxa"/>
            <w:gridSpan w:val="6"/>
          </w:tcPr>
          <w:p w14:paraId="61078080" w14:textId="77777777" w:rsidR="001B7E58" w:rsidRPr="00230C6D" w:rsidRDefault="001B7E58" w:rsidP="00E43604">
            <w:pPr>
              <w:adjustRightInd w:val="0"/>
              <w:spacing w:line="276" w:lineRule="auto"/>
              <w:jc w:val="center"/>
              <w:rPr>
                <w:rFonts w:ascii="Times New Roman" w:hAnsi="Times New Roman" w:cs="Times New Roman"/>
                <w:b/>
                <w:sz w:val="20"/>
                <w:szCs w:val="20"/>
              </w:rPr>
            </w:pPr>
            <w:r w:rsidRPr="00230C6D">
              <w:rPr>
                <w:rFonts w:ascii="Times New Roman" w:hAnsi="Times New Roman" w:cs="Times New Roman"/>
                <w:b/>
                <w:sz w:val="20"/>
                <w:szCs w:val="20"/>
              </w:rPr>
              <w:t>Tabel 5 Tema Maupun Topik Politik Yang Diamati</w:t>
            </w:r>
          </w:p>
        </w:tc>
      </w:tr>
      <w:tr w:rsidR="001B7E58" w:rsidRPr="00230C6D" w14:paraId="1479E48C" w14:textId="77777777" w:rsidTr="00E43604">
        <w:tc>
          <w:tcPr>
            <w:tcW w:w="236" w:type="dxa"/>
          </w:tcPr>
          <w:p w14:paraId="7327570C"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47434ACA"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1134" w:type="dxa"/>
          </w:tcPr>
          <w:p w14:paraId="7B9902B8"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Frequency</w:t>
            </w:r>
          </w:p>
        </w:tc>
        <w:tc>
          <w:tcPr>
            <w:tcW w:w="1134" w:type="dxa"/>
          </w:tcPr>
          <w:p w14:paraId="380A36CB"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Percent</w:t>
            </w:r>
          </w:p>
        </w:tc>
        <w:tc>
          <w:tcPr>
            <w:tcW w:w="1134" w:type="dxa"/>
          </w:tcPr>
          <w:p w14:paraId="7AE4DD96"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Valid Percent</w:t>
            </w:r>
          </w:p>
        </w:tc>
        <w:tc>
          <w:tcPr>
            <w:tcW w:w="1168" w:type="dxa"/>
          </w:tcPr>
          <w:p w14:paraId="3915CD83"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Cumulative Percent</w:t>
            </w:r>
          </w:p>
        </w:tc>
      </w:tr>
      <w:tr w:rsidR="001B7E58" w:rsidRPr="00230C6D" w14:paraId="56640458" w14:textId="77777777" w:rsidTr="00E43604">
        <w:tc>
          <w:tcPr>
            <w:tcW w:w="236" w:type="dxa"/>
            <w:vMerge w:val="restart"/>
          </w:tcPr>
          <w:p w14:paraId="23418D0D"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24CCFC6C"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Isu-isu politik pergantian kekuasaan</w:t>
            </w:r>
          </w:p>
        </w:tc>
        <w:tc>
          <w:tcPr>
            <w:tcW w:w="1134" w:type="dxa"/>
          </w:tcPr>
          <w:p w14:paraId="66FC86C3"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14</w:t>
            </w:r>
          </w:p>
        </w:tc>
        <w:tc>
          <w:tcPr>
            <w:tcW w:w="1134" w:type="dxa"/>
          </w:tcPr>
          <w:p w14:paraId="00CAC448"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15.6</w:t>
            </w:r>
          </w:p>
        </w:tc>
        <w:tc>
          <w:tcPr>
            <w:tcW w:w="1134" w:type="dxa"/>
          </w:tcPr>
          <w:p w14:paraId="7DD89EAC"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15.6</w:t>
            </w:r>
          </w:p>
        </w:tc>
        <w:tc>
          <w:tcPr>
            <w:tcW w:w="1168" w:type="dxa"/>
          </w:tcPr>
          <w:p w14:paraId="7A4C263E"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15.6</w:t>
            </w:r>
          </w:p>
        </w:tc>
      </w:tr>
      <w:tr w:rsidR="001B7E58" w:rsidRPr="00230C6D" w14:paraId="3880F003" w14:textId="77777777" w:rsidTr="00E43604">
        <w:tc>
          <w:tcPr>
            <w:tcW w:w="236" w:type="dxa"/>
            <w:vMerge/>
          </w:tcPr>
          <w:p w14:paraId="56078C7E"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7AA5A685"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Kebijakan politik tentang pendidikan</w:t>
            </w:r>
          </w:p>
        </w:tc>
        <w:tc>
          <w:tcPr>
            <w:tcW w:w="1134" w:type="dxa"/>
          </w:tcPr>
          <w:p w14:paraId="3FF239F9"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11</w:t>
            </w:r>
          </w:p>
        </w:tc>
        <w:tc>
          <w:tcPr>
            <w:tcW w:w="1134" w:type="dxa"/>
          </w:tcPr>
          <w:p w14:paraId="4AA6D076"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12.2</w:t>
            </w:r>
          </w:p>
        </w:tc>
        <w:tc>
          <w:tcPr>
            <w:tcW w:w="1134" w:type="dxa"/>
          </w:tcPr>
          <w:p w14:paraId="7C9811E2"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12.2</w:t>
            </w:r>
          </w:p>
        </w:tc>
        <w:tc>
          <w:tcPr>
            <w:tcW w:w="1168" w:type="dxa"/>
          </w:tcPr>
          <w:p w14:paraId="70F31531"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27.8</w:t>
            </w:r>
          </w:p>
        </w:tc>
      </w:tr>
      <w:tr w:rsidR="001B7E58" w:rsidRPr="00230C6D" w14:paraId="3E979B05" w14:textId="77777777" w:rsidTr="00E43604">
        <w:tc>
          <w:tcPr>
            <w:tcW w:w="236" w:type="dxa"/>
            <w:vMerge/>
          </w:tcPr>
          <w:p w14:paraId="45847CA1"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06AE08A7"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Pembangunana sosial dan ekonomi</w:t>
            </w:r>
          </w:p>
        </w:tc>
        <w:tc>
          <w:tcPr>
            <w:tcW w:w="1134" w:type="dxa"/>
          </w:tcPr>
          <w:p w14:paraId="5D8EB22D"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10</w:t>
            </w:r>
          </w:p>
        </w:tc>
        <w:tc>
          <w:tcPr>
            <w:tcW w:w="1134" w:type="dxa"/>
          </w:tcPr>
          <w:p w14:paraId="46565B70"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11.1</w:t>
            </w:r>
          </w:p>
        </w:tc>
        <w:tc>
          <w:tcPr>
            <w:tcW w:w="1134" w:type="dxa"/>
          </w:tcPr>
          <w:p w14:paraId="79FEB186"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11.1</w:t>
            </w:r>
          </w:p>
        </w:tc>
        <w:tc>
          <w:tcPr>
            <w:tcW w:w="1168" w:type="dxa"/>
          </w:tcPr>
          <w:p w14:paraId="3AED59B7"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38.9</w:t>
            </w:r>
          </w:p>
        </w:tc>
      </w:tr>
      <w:tr w:rsidR="001B7E58" w:rsidRPr="00230C6D" w14:paraId="640F8570" w14:textId="77777777" w:rsidTr="00E43604">
        <w:tc>
          <w:tcPr>
            <w:tcW w:w="236" w:type="dxa"/>
            <w:vMerge/>
          </w:tcPr>
          <w:p w14:paraId="5922EAFA"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2B9D62B2"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Kebijakan politik hukum</w:t>
            </w:r>
          </w:p>
        </w:tc>
        <w:tc>
          <w:tcPr>
            <w:tcW w:w="1134" w:type="dxa"/>
          </w:tcPr>
          <w:p w14:paraId="4FE01364"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w:t>
            </w:r>
          </w:p>
        </w:tc>
        <w:tc>
          <w:tcPr>
            <w:tcW w:w="1134" w:type="dxa"/>
          </w:tcPr>
          <w:p w14:paraId="6254BD2A"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4.4</w:t>
            </w:r>
          </w:p>
        </w:tc>
        <w:tc>
          <w:tcPr>
            <w:tcW w:w="1134" w:type="dxa"/>
          </w:tcPr>
          <w:p w14:paraId="67E9EC4A"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4.4</w:t>
            </w:r>
          </w:p>
        </w:tc>
        <w:tc>
          <w:tcPr>
            <w:tcW w:w="1168" w:type="dxa"/>
          </w:tcPr>
          <w:p w14:paraId="141AD2A3"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43.3</w:t>
            </w:r>
          </w:p>
        </w:tc>
      </w:tr>
      <w:tr w:rsidR="001B7E58" w:rsidRPr="00230C6D" w14:paraId="2F7CB279" w14:textId="77777777" w:rsidTr="00E43604">
        <w:tc>
          <w:tcPr>
            <w:tcW w:w="236" w:type="dxa"/>
            <w:vMerge/>
          </w:tcPr>
          <w:p w14:paraId="427F0BCE"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1EF4A9D1"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Memilih lebih dari 2pilihan</w:t>
            </w:r>
          </w:p>
        </w:tc>
        <w:tc>
          <w:tcPr>
            <w:tcW w:w="1134" w:type="dxa"/>
          </w:tcPr>
          <w:p w14:paraId="2B237172"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39</w:t>
            </w:r>
          </w:p>
        </w:tc>
        <w:tc>
          <w:tcPr>
            <w:tcW w:w="1134" w:type="dxa"/>
          </w:tcPr>
          <w:p w14:paraId="09C3F6F0"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43.3</w:t>
            </w:r>
          </w:p>
        </w:tc>
        <w:tc>
          <w:tcPr>
            <w:tcW w:w="1134" w:type="dxa"/>
          </w:tcPr>
          <w:p w14:paraId="3DE50478"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43.3</w:t>
            </w:r>
          </w:p>
        </w:tc>
        <w:tc>
          <w:tcPr>
            <w:tcW w:w="1168" w:type="dxa"/>
          </w:tcPr>
          <w:p w14:paraId="15E93AAD"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86.7</w:t>
            </w:r>
          </w:p>
        </w:tc>
      </w:tr>
      <w:tr w:rsidR="001B7E58" w:rsidRPr="00230C6D" w14:paraId="44D1C510" w14:textId="77777777" w:rsidTr="00E43604">
        <w:tc>
          <w:tcPr>
            <w:tcW w:w="236" w:type="dxa"/>
            <w:vMerge/>
          </w:tcPr>
          <w:p w14:paraId="5DD7AB90"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35DDAAD3"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Memilih semuanya</w:t>
            </w:r>
          </w:p>
        </w:tc>
        <w:tc>
          <w:tcPr>
            <w:tcW w:w="1134" w:type="dxa"/>
          </w:tcPr>
          <w:p w14:paraId="13EF2FA1"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12</w:t>
            </w:r>
          </w:p>
        </w:tc>
        <w:tc>
          <w:tcPr>
            <w:tcW w:w="1134" w:type="dxa"/>
          </w:tcPr>
          <w:p w14:paraId="5A02F832"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13.3</w:t>
            </w:r>
          </w:p>
        </w:tc>
        <w:tc>
          <w:tcPr>
            <w:tcW w:w="1134" w:type="dxa"/>
          </w:tcPr>
          <w:p w14:paraId="3EF885A8"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13.3</w:t>
            </w:r>
          </w:p>
        </w:tc>
        <w:tc>
          <w:tcPr>
            <w:tcW w:w="1168" w:type="dxa"/>
          </w:tcPr>
          <w:p w14:paraId="5F2C62A9"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100.0</w:t>
            </w:r>
          </w:p>
        </w:tc>
      </w:tr>
      <w:tr w:rsidR="001B7E58" w:rsidRPr="00230C6D" w14:paraId="74DA728E" w14:textId="77777777" w:rsidTr="00E43604">
        <w:tc>
          <w:tcPr>
            <w:tcW w:w="236" w:type="dxa"/>
            <w:vMerge/>
          </w:tcPr>
          <w:p w14:paraId="3E81BE38" w14:textId="77777777" w:rsidR="001B7E58" w:rsidRPr="00230C6D" w:rsidRDefault="001B7E58" w:rsidP="00E43604">
            <w:pPr>
              <w:adjustRightInd w:val="0"/>
              <w:spacing w:line="276" w:lineRule="auto"/>
              <w:rPr>
                <w:rFonts w:ascii="Times New Roman" w:hAnsi="Times New Roman" w:cs="Times New Roman"/>
                <w:sz w:val="20"/>
                <w:szCs w:val="20"/>
              </w:rPr>
            </w:pPr>
          </w:p>
        </w:tc>
        <w:tc>
          <w:tcPr>
            <w:tcW w:w="3274" w:type="dxa"/>
          </w:tcPr>
          <w:p w14:paraId="126B4828" w14:textId="77777777" w:rsidR="001B7E58" w:rsidRPr="00230C6D" w:rsidRDefault="001B7E58" w:rsidP="00E43604">
            <w:pPr>
              <w:adjustRightInd w:val="0"/>
              <w:spacing w:line="276" w:lineRule="auto"/>
              <w:rPr>
                <w:rFonts w:ascii="Times New Roman" w:hAnsi="Times New Roman" w:cs="Times New Roman"/>
                <w:sz w:val="20"/>
                <w:szCs w:val="20"/>
              </w:rPr>
            </w:pPr>
            <w:r w:rsidRPr="00230C6D">
              <w:rPr>
                <w:rFonts w:ascii="Times New Roman" w:hAnsi="Times New Roman" w:cs="Times New Roman"/>
                <w:sz w:val="20"/>
                <w:szCs w:val="20"/>
              </w:rPr>
              <w:t>Total</w:t>
            </w:r>
          </w:p>
        </w:tc>
        <w:tc>
          <w:tcPr>
            <w:tcW w:w="1134" w:type="dxa"/>
          </w:tcPr>
          <w:p w14:paraId="38BBE9E4"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90</w:t>
            </w:r>
          </w:p>
        </w:tc>
        <w:tc>
          <w:tcPr>
            <w:tcW w:w="1134" w:type="dxa"/>
          </w:tcPr>
          <w:p w14:paraId="1C08B4FC"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100.0</w:t>
            </w:r>
          </w:p>
        </w:tc>
        <w:tc>
          <w:tcPr>
            <w:tcW w:w="1134" w:type="dxa"/>
          </w:tcPr>
          <w:p w14:paraId="1513E345" w14:textId="77777777" w:rsidR="001B7E58" w:rsidRPr="00230C6D" w:rsidRDefault="001B7E58" w:rsidP="00E43604">
            <w:pPr>
              <w:adjustRightInd w:val="0"/>
              <w:spacing w:line="276" w:lineRule="auto"/>
              <w:jc w:val="center"/>
              <w:rPr>
                <w:rFonts w:ascii="Times New Roman" w:hAnsi="Times New Roman" w:cs="Times New Roman"/>
                <w:sz w:val="20"/>
                <w:szCs w:val="20"/>
              </w:rPr>
            </w:pPr>
            <w:r w:rsidRPr="00230C6D">
              <w:rPr>
                <w:rFonts w:ascii="Times New Roman" w:hAnsi="Times New Roman" w:cs="Times New Roman"/>
                <w:sz w:val="20"/>
                <w:szCs w:val="20"/>
              </w:rPr>
              <w:t>100.0</w:t>
            </w:r>
          </w:p>
        </w:tc>
        <w:tc>
          <w:tcPr>
            <w:tcW w:w="1168" w:type="dxa"/>
          </w:tcPr>
          <w:p w14:paraId="370278A0" w14:textId="77777777" w:rsidR="001B7E58" w:rsidRPr="00230C6D" w:rsidRDefault="001B7E58" w:rsidP="00E43604">
            <w:pPr>
              <w:adjustRightInd w:val="0"/>
              <w:spacing w:line="276" w:lineRule="auto"/>
              <w:jc w:val="center"/>
              <w:rPr>
                <w:rFonts w:ascii="Times New Roman" w:hAnsi="Times New Roman" w:cs="Times New Roman"/>
                <w:sz w:val="20"/>
                <w:szCs w:val="20"/>
              </w:rPr>
            </w:pPr>
          </w:p>
        </w:tc>
      </w:tr>
    </w:tbl>
    <w:p w14:paraId="667DCD89" w14:textId="2F9E37AF" w:rsidR="006E1CB9" w:rsidRPr="00A32D15" w:rsidRDefault="001B7E58" w:rsidP="00A32D15">
      <w:pPr>
        <w:pStyle w:val="BodyText"/>
        <w:spacing w:line="276" w:lineRule="auto"/>
        <w:ind w:right="118" w:firstLine="720"/>
        <w:rPr>
          <w:sz w:val="22"/>
          <w:szCs w:val="14"/>
        </w:rPr>
      </w:pPr>
      <w:r w:rsidRPr="006E1CB9">
        <w:rPr>
          <w:bCs/>
          <w:sz w:val="22"/>
          <w:szCs w:val="22"/>
        </w:rPr>
        <w:t xml:space="preserve">Dari </w:t>
      </w:r>
      <w:proofErr w:type="spellStart"/>
      <w:r w:rsidRPr="006E1CB9">
        <w:rPr>
          <w:bCs/>
          <w:sz w:val="22"/>
          <w:szCs w:val="22"/>
        </w:rPr>
        <w:t>tabel</w:t>
      </w:r>
      <w:proofErr w:type="spellEnd"/>
      <w:r w:rsidRPr="006E1CB9">
        <w:rPr>
          <w:bCs/>
          <w:sz w:val="22"/>
          <w:szCs w:val="22"/>
        </w:rPr>
        <w:t xml:space="preserve"> 5 </w:t>
      </w:r>
      <w:proofErr w:type="spellStart"/>
      <w:r w:rsidRPr="006E1CB9">
        <w:rPr>
          <w:bCs/>
          <w:sz w:val="22"/>
          <w:szCs w:val="22"/>
        </w:rPr>
        <w:t>dapat</w:t>
      </w:r>
      <w:proofErr w:type="spellEnd"/>
      <w:r w:rsidRPr="006E1CB9">
        <w:rPr>
          <w:bCs/>
          <w:sz w:val="22"/>
          <w:szCs w:val="22"/>
        </w:rPr>
        <w:t xml:space="preserve"> </w:t>
      </w:r>
      <w:proofErr w:type="spellStart"/>
      <w:r w:rsidRPr="006E1CB9">
        <w:rPr>
          <w:bCs/>
          <w:sz w:val="22"/>
          <w:szCs w:val="22"/>
        </w:rPr>
        <w:t>dijelaskan</w:t>
      </w:r>
      <w:proofErr w:type="spellEnd"/>
      <w:r w:rsidRPr="006E1CB9">
        <w:rPr>
          <w:bCs/>
          <w:sz w:val="22"/>
          <w:szCs w:val="22"/>
        </w:rPr>
        <w:t xml:space="preserve"> </w:t>
      </w:r>
      <w:proofErr w:type="spellStart"/>
      <w:r w:rsidRPr="006E1CB9">
        <w:rPr>
          <w:bCs/>
          <w:sz w:val="22"/>
          <w:szCs w:val="22"/>
        </w:rPr>
        <w:t>bahwa</w:t>
      </w:r>
      <w:proofErr w:type="spellEnd"/>
      <w:r w:rsidRPr="006E1CB9">
        <w:rPr>
          <w:bCs/>
          <w:sz w:val="22"/>
          <w:szCs w:val="22"/>
        </w:rPr>
        <w:t xml:space="preserve"> </w:t>
      </w:r>
      <w:proofErr w:type="spellStart"/>
      <w:r w:rsidRPr="006E1CB9">
        <w:rPr>
          <w:bCs/>
          <w:sz w:val="22"/>
          <w:szCs w:val="22"/>
        </w:rPr>
        <w:t>tema</w:t>
      </w:r>
      <w:proofErr w:type="spellEnd"/>
      <w:r w:rsidRPr="006E1CB9">
        <w:rPr>
          <w:bCs/>
          <w:sz w:val="22"/>
          <w:szCs w:val="22"/>
        </w:rPr>
        <w:t xml:space="preserve"> yang </w:t>
      </w:r>
      <w:proofErr w:type="spellStart"/>
      <w:r w:rsidRPr="006E1CB9">
        <w:rPr>
          <w:bCs/>
          <w:sz w:val="22"/>
          <w:szCs w:val="22"/>
        </w:rPr>
        <w:t>sering</w:t>
      </w:r>
      <w:proofErr w:type="spellEnd"/>
      <w:r w:rsidRPr="006E1CB9">
        <w:rPr>
          <w:bCs/>
          <w:sz w:val="22"/>
          <w:szCs w:val="22"/>
        </w:rPr>
        <w:t xml:space="preserve"> kali </w:t>
      </w:r>
      <w:proofErr w:type="spellStart"/>
      <w:r w:rsidRPr="006E1CB9">
        <w:rPr>
          <w:bCs/>
          <w:sz w:val="22"/>
          <w:szCs w:val="22"/>
        </w:rPr>
        <w:t>dibaca</w:t>
      </w:r>
      <w:proofErr w:type="spellEnd"/>
      <w:r w:rsidRPr="006E1CB9">
        <w:rPr>
          <w:bCs/>
          <w:sz w:val="22"/>
          <w:szCs w:val="22"/>
        </w:rPr>
        <w:t xml:space="preserve"> </w:t>
      </w:r>
      <w:proofErr w:type="spellStart"/>
      <w:r w:rsidRPr="006E1CB9">
        <w:rPr>
          <w:bCs/>
          <w:sz w:val="22"/>
          <w:szCs w:val="22"/>
        </w:rPr>
        <w:t>melalui</w:t>
      </w:r>
      <w:proofErr w:type="spellEnd"/>
      <w:r w:rsidRPr="006E1CB9">
        <w:rPr>
          <w:bCs/>
          <w:sz w:val="22"/>
          <w:szCs w:val="22"/>
        </w:rPr>
        <w:t xml:space="preserve"> media </w:t>
      </w:r>
      <w:proofErr w:type="spellStart"/>
      <w:r w:rsidRPr="006E1CB9">
        <w:rPr>
          <w:bCs/>
          <w:sz w:val="22"/>
          <w:szCs w:val="22"/>
        </w:rPr>
        <w:t>massa</w:t>
      </w:r>
      <w:proofErr w:type="spellEnd"/>
      <w:r w:rsidRPr="006E1CB9">
        <w:rPr>
          <w:bCs/>
          <w:sz w:val="22"/>
          <w:szCs w:val="22"/>
        </w:rPr>
        <w:t xml:space="preserve"> online </w:t>
      </w:r>
      <w:proofErr w:type="spellStart"/>
      <w:r w:rsidRPr="006E1CB9">
        <w:rPr>
          <w:bCs/>
          <w:sz w:val="22"/>
          <w:szCs w:val="22"/>
        </w:rPr>
        <w:t>diantaranya</w:t>
      </w:r>
      <w:proofErr w:type="spellEnd"/>
      <w:r w:rsidRPr="006E1CB9">
        <w:rPr>
          <w:bCs/>
          <w:sz w:val="22"/>
          <w:szCs w:val="22"/>
        </w:rPr>
        <w:t xml:space="preserve"> </w:t>
      </w:r>
      <w:proofErr w:type="spellStart"/>
      <w:r w:rsidRPr="006E1CB9">
        <w:rPr>
          <w:bCs/>
          <w:sz w:val="22"/>
          <w:szCs w:val="22"/>
        </w:rPr>
        <w:t>isu-isu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14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15,6%.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11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12,2%. </w:t>
      </w:r>
      <w:r w:rsidRPr="006E1CB9">
        <w:rPr>
          <w:sz w:val="22"/>
          <w:szCs w:val="14"/>
        </w:rPr>
        <w:t xml:space="preserve">Pembangunan </w:t>
      </w:r>
      <w:proofErr w:type="spellStart"/>
      <w:r w:rsidRPr="006E1CB9">
        <w:rPr>
          <w:sz w:val="22"/>
          <w:szCs w:val="14"/>
        </w:rPr>
        <w:t>sosial</w:t>
      </w:r>
      <w:proofErr w:type="spellEnd"/>
      <w:r w:rsidRPr="006E1CB9">
        <w:rPr>
          <w:sz w:val="22"/>
          <w:szCs w:val="14"/>
        </w:rPr>
        <w:t xml:space="preserve"> dan </w:t>
      </w:r>
      <w:proofErr w:type="spellStart"/>
      <w:r w:rsidRPr="006E1CB9">
        <w:rPr>
          <w:sz w:val="22"/>
          <w:szCs w:val="14"/>
        </w:rPr>
        <w:t>ekonomi</w:t>
      </w:r>
      <w:proofErr w:type="spellEnd"/>
      <w:r w:rsidRPr="006E1CB9">
        <w:rPr>
          <w:sz w:val="22"/>
          <w:szCs w:val="14"/>
        </w:rPr>
        <w:t xml:space="preserve"> </w:t>
      </w:r>
      <w:proofErr w:type="spellStart"/>
      <w:r w:rsidRPr="006E1CB9">
        <w:rPr>
          <w:sz w:val="22"/>
          <w:szCs w:val="14"/>
        </w:rPr>
        <w:t>berjumlah</w:t>
      </w:r>
      <w:proofErr w:type="spellEnd"/>
      <w:r w:rsidRPr="006E1CB9">
        <w:rPr>
          <w:sz w:val="22"/>
          <w:szCs w:val="14"/>
        </w:rPr>
        <w:t xml:space="preserve"> 10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persentase</w:t>
      </w:r>
      <w:proofErr w:type="spellEnd"/>
      <w:r w:rsidRPr="006E1CB9">
        <w:rPr>
          <w:sz w:val="22"/>
          <w:szCs w:val="14"/>
        </w:rPr>
        <w:t xml:space="preserve"> 11,1%. </w:t>
      </w:r>
      <w:proofErr w:type="spellStart"/>
      <w:r w:rsidRPr="006E1CB9">
        <w:rPr>
          <w:sz w:val="22"/>
          <w:szCs w:val="14"/>
        </w:rPr>
        <w:t>Kebijakan</w:t>
      </w:r>
      <w:proofErr w:type="spellEnd"/>
      <w:r w:rsidRPr="006E1CB9">
        <w:rPr>
          <w:sz w:val="22"/>
          <w:szCs w:val="14"/>
        </w:rPr>
        <w:t xml:space="preserve"> </w:t>
      </w:r>
      <w:proofErr w:type="spellStart"/>
      <w:r w:rsidRPr="006E1CB9">
        <w:rPr>
          <w:sz w:val="22"/>
          <w:szCs w:val="14"/>
        </w:rPr>
        <w:t>politik</w:t>
      </w:r>
      <w:proofErr w:type="spellEnd"/>
      <w:r w:rsidRPr="006E1CB9">
        <w:rPr>
          <w:sz w:val="22"/>
          <w:szCs w:val="14"/>
        </w:rPr>
        <w:t xml:space="preserve"> </w:t>
      </w:r>
      <w:proofErr w:type="spellStart"/>
      <w:r w:rsidRPr="006E1CB9">
        <w:rPr>
          <w:sz w:val="22"/>
          <w:szCs w:val="14"/>
        </w:rPr>
        <w:t>hukum</w:t>
      </w:r>
      <w:proofErr w:type="spellEnd"/>
      <w:r w:rsidRPr="006E1CB9">
        <w:rPr>
          <w:sz w:val="22"/>
          <w:szCs w:val="14"/>
        </w:rPr>
        <w:t xml:space="preserve"> </w:t>
      </w:r>
      <w:proofErr w:type="spellStart"/>
      <w:r w:rsidRPr="006E1CB9">
        <w:rPr>
          <w:sz w:val="22"/>
          <w:szCs w:val="14"/>
        </w:rPr>
        <w:t>berjumlah</w:t>
      </w:r>
      <w:proofErr w:type="spellEnd"/>
      <w:r w:rsidRPr="006E1CB9">
        <w:rPr>
          <w:sz w:val="22"/>
          <w:szCs w:val="14"/>
        </w:rPr>
        <w:t xml:space="preserve"> 4 orang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persentase</w:t>
      </w:r>
      <w:proofErr w:type="spellEnd"/>
      <w:r w:rsidRPr="006E1CB9">
        <w:rPr>
          <w:sz w:val="22"/>
          <w:szCs w:val="14"/>
        </w:rPr>
        <w:t xml:space="preserve"> 4,4%. </w:t>
      </w:r>
      <w:proofErr w:type="spellStart"/>
      <w:r w:rsidRPr="006E1CB9">
        <w:rPr>
          <w:sz w:val="22"/>
          <w:szCs w:val="14"/>
        </w:rPr>
        <w:t>Memilih</w:t>
      </w:r>
      <w:proofErr w:type="spellEnd"/>
      <w:r w:rsidRPr="006E1CB9">
        <w:rPr>
          <w:sz w:val="22"/>
          <w:szCs w:val="14"/>
        </w:rPr>
        <w:t xml:space="preserve"> </w:t>
      </w:r>
      <w:proofErr w:type="spellStart"/>
      <w:r w:rsidRPr="006E1CB9">
        <w:rPr>
          <w:sz w:val="22"/>
          <w:szCs w:val="18"/>
        </w:rPr>
        <w:t>lebih</w:t>
      </w:r>
      <w:proofErr w:type="spellEnd"/>
      <w:r w:rsidRPr="006E1CB9">
        <w:rPr>
          <w:sz w:val="22"/>
          <w:szCs w:val="18"/>
        </w:rPr>
        <w:t xml:space="preserve"> </w:t>
      </w:r>
      <w:proofErr w:type="spellStart"/>
      <w:r w:rsidRPr="006E1CB9">
        <w:rPr>
          <w:sz w:val="22"/>
          <w:szCs w:val="18"/>
        </w:rPr>
        <w:t>dari</w:t>
      </w:r>
      <w:proofErr w:type="spellEnd"/>
      <w:r w:rsidRPr="006E1CB9">
        <w:rPr>
          <w:sz w:val="28"/>
          <w:szCs w:val="14"/>
        </w:rPr>
        <w:t xml:space="preserve"> </w:t>
      </w:r>
      <w:r w:rsidRPr="006E1CB9">
        <w:rPr>
          <w:sz w:val="22"/>
          <w:szCs w:val="14"/>
        </w:rPr>
        <w:t xml:space="preserve">2 </w:t>
      </w:r>
      <w:proofErr w:type="spellStart"/>
      <w:r w:rsidRPr="006E1CB9">
        <w:rPr>
          <w:sz w:val="22"/>
          <w:szCs w:val="14"/>
        </w:rPr>
        <w:t>pilihan</w:t>
      </w:r>
      <w:proofErr w:type="spellEnd"/>
      <w:r w:rsidRPr="006E1CB9">
        <w:rPr>
          <w:sz w:val="22"/>
          <w:szCs w:val="14"/>
        </w:rPr>
        <w:t xml:space="preserve"> </w:t>
      </w:r>
      <w:proofErr w:type="spellStart"/>
      <w:r w:rsidRPr="006E1CB9">
        <w:rPr>
          <w:bCs/>
          <w:sz w:val="22"/>
          <w:szCs w:val="22"/>
        </w:rPr>
        <w:t>mayoritas</w:t>
      </w:r>
      <w:proofErr w:type="spellEnd"/>
      <w:r w:rsidRPr="006E1CB9">
        <w:rPr>
          <w:bCs/>
          <w:sz w:val="22"/>
          <w:szCs w:val="22"/>
        </w:rPr>
        <w:t xml:space="preserve"> </w:t>
      </w:r>
      <w:proofErr w:type="spellStart"/>
      <w:r w:rsidRPr="006E1CB9">
        <w:rPr>
          <w:bCs/>
          <w:sz w:val="22"/>
          <w:szCs w:val="22"/>
        </w:rPr>
        <w:t>menjawab</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dan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w:t>
      </w:r>
      <w:proofErr w:type="spellStart"/>
      <w:r w:rsidRPr="006E1CB9">
        <w:rPr>
          <w:bCs/>
          <w:sz w:val="22"/>
          <w:szCs w:val="22"/>
        </w:rPr>
        <w:t>kemudian</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kedua</w:t>
      </w:r>
      <w:proofErr w:type="spellEnd"/>
      <w:r w:rsidRPr="006E1CB9">
        <w:rPr>
          <w:bCs/>
          <w:sz w:val="22"/>
          <w:szCs w:val="22"/>
        </w:rPr>
        <w:t xml:space="preserve"> </w:t>
      </w:r>
      <w:proofErr w:type="spellStart"/>
      <w:r w:rsidRPr="006E1CB9">
        <w:rPr>
          <w:bCs/>
          <w:sz w:val="22"/>
          <w:szCs w:val="22"/>
        </w:rPr>
        <w:t>isu-isu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dan </w:t>
      </w:r>
      <w:proofErr w:type="spellStart"/>
      <w:r w:rsidRPr="006E1CB9">
        <w:rPr>
          <w:bCs/>
          <w:sz w:val="22"/>
          <w:szCs w:val="22"/>
        </w:rPr>
        <w:t>pembangunan</w:t>
      </w:r>
      <w:proofErr w:type="spellEnd"/>
      <w:r w:rsidRPr="006E1CB9">
        <w:rPr>
          <w:bCs/>
          <w:sz w:val="22"/>
          <w:szCs w:val="22"/>
        </w:rPr>
        <w:t xml:space="preserve"> </w:t>
      </w:r>
      <w:proofErr w:type="spellStart"/>
      <w:r w:rsidRPr="006E1CB9">
        <w:rPr>
          <w:bCs/>
          <w:sz w:val="22"/>
          <w:szCs w:val="22"/>
        </w:rPr>
        <w:t>sosial</w:t>
      </w:r>
      <w:proofErr w:type="spellEnd"/>
      <w:r w:rsidRPr="006E1CB9">
        <w:rPr>
          <w:bCs/>
          <w:sz w:val="22"/>
          <w:szCs w:val="22"/>
        </w:rPr>
        <w:t xml:space="preserve"> dan </w:t>
      </w:r>
      <w:proofErr w:type="spellStart"/>
      <w:r w:rsidRPr="006E1CB9">
        <w:rPr>
          <w:bCs/>
          <w:sz w:val="22"/>
          <w:szCs w:val="22"/>
        </w:rPr>
        <w:t>ekonomi</w:t>
      </w:r>
      <w:proofErr w:type="spellEnd"/>
      <w:r w:rsidRPr="006E1CB9">
        <w:rPr>
          <w:bCs/>
          <w:sz w:val="22"/>
          <w:szCs w:val="22"/>
        </w:rPr>
        <w:t xml:space="preserve"> </w:t>
      </w:r>
      <w:proofErr w:type="spellStart"/>
      <w:r w:rsidRPr="006E1CB9">
        <w:rPr>
          <w:bCs/>
          <w:sz w:val="22"/>
          <w:szCs w:val="22"/>
        </w:rPr>
        <w:t>berjumlah</w:t>
      </w:r>
      <w:proofErr w:type="spellEnd"/>
      <w:r w:rsidRPr="006E1CB9">
        <w:rPr>
          <w:bCs/>
          <w:sz w:val="22"/>
          <w:szCs w:val="22"/>
        </w:rPr>
        <w:t xml:space="preserve"> 39 orang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43,3%. </w:t>
      </w:r>
      <w:proofErr w:type="spellStart"/>
      <w:r w:rsidRPr="006E1CB9">
        <w:rPr>
          <w:bCs/>
          <w:sz w:val="22"/>
          <w:szCs w:val="22"/>
        </w:rPr>
        <w:t>Memilih</w:t>
      </w:r>
      <w:proofErr w:type="spellEnd"/>
      <w:r w:rsidRPr="006E1CB9">
        <w:rPr>
          <w:bCs/>
          <w:sz w:val="22"/>
          <w:szCs w:val="22"/>
        </w:rPr>
        <w:t xml:space="preserve"> </w:t>
      </w:r>
      <w:proofErr w:type="spellStart"/>
      <w:r w:rsidRPr="006E1CB9">
        <w:rPr>
          <w:bCs/>
          <w:sz w:val="22"/>
          <w:szCs w:val="22"/>
        </w:rPr>
        <w:t>semua</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dari</w:t>
      </w:r>
      <w:proofErr w:type="spellEnd"/>
      <w:r w:rsidRPr="006E1CB9">
        <w:rPr>
          <w:bCs/>
          <w:sz w:val="22"/>
          <w:szCs w:val="22"/>
        </w:rPr>
        <w:t xml:space="preserve"> </w:t>
      </w:r>
      <w:proofErr w:type="spellStart"/>
      <w:r w:rsidRPr="006E1CB9">
        <w:rPr>
          <w:bCs/>
          <w:sz w:val="22"/>
          <w:szCs w:val="22"/>
        </w:rPr>
        <w:t>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w:t>
      </w:r>
      <w:proofErr w:type="spellStart"/>
      <w:r w:rsidRPr="006E1CB9">
        <w:rPr>
          <w:sz w:val="22"/>
          <w:szCs w:val="14"/>
        </w:rPr>
        <w:t>Pembangunana</w:t>
      </w:r>
      <w:proofErr w:type="spellEnd"/>
      <w:r w:rsidRPr="006E1CB9">
        <w:rPr>
          <w:sz w:val="22"/>
          <w:szCs w:val="14"/>
        </w:rPr>
        <w:t xml:space="preserve"> </w:t>
      </w:r>
      <w:proofErr w:type="spellStart"/>
      <w:r w:rsidRPr="006E1CB9">
        <w:rPr>
          <w:sz w:val="22"/>
          <w:szCs w:val="14"/>
        </w:rPr>
        <w:t>sosial</w:t>
      </w:r>
      <w:proofErr w:type="spellEnd"/>
      <w:r w:rsidRPr="006E1CB9">
        <w:rPr>
          <w:sz w:val="22"/>
          <w:szCs w:val="14"/>
        </w:rPr>
        <w:t xml:space="preserve"> dan </w:t>
      </w:r>
      <w:proofErr w:type="spellStart"/>
      <w:r w:rsidRPr="006E1CB9">
        <w:rPr>
          <w:sz w:val="22"/>
          <w:szCs w:val="14"/>
        </w:rPr>
        <w:t>ekonomi</w:t>
      </w:r>
      <w:proofErr w:type="spellEnd"/>
      <w:r w:rsidRPr="006E1CB9">
        <w:rPr>
          <w:sz w:val="22"/>
          <w:szCs w:val="14"/>
        </w:rPr>
        <w:t xml:space="preserve"> dan </w:t>
      </w:r>
      <w:proofErr w:type="spellStart"/>
      <w:r w:rsidRPr="006E1CB9">
        <w:rPr>
          <w:sz w:val="22"/>
          <w:szCs w:val="14"/>
        </w:rPr>
        <w:t>kebijakan</w:t>
      </w:r>
      <w:proofErr w:type="spellEnd"/>
      <w:r w:rsidRPr="006E1CB9">
        <w:rPr>
          <w:sz w:val="22"/>
          <w:szCs w:val="14"/>
        </w:rPr>
        <w:t xml:space="preserve"> </w:t>
      </w:r>
      <w:proofErr w:type="spellStart"/>
      <w:r w:rsidRPr="006E1CB9">
        <w:rPr>
          <w:sz w:val="22"/>
          <w:szCs w:val="14"/>
        </w:rPr>
        <w:t>politik</w:t>
      </w:r>
      <w:proofErr w:type="spellEnd"/>
      <w:r w:rsidRPr="006E1CB9">
        <w:rPr>
          <w:sz w:val="22"/>
          <w:szCs w:val="14"/>
        </w:rPr>
        <w:t xml:space="preserve"> </w:t>
      </w:r>
      <w:proofErr w:type="spellStart"/>
      <w:r w:rsidRPr="006E1CB9">
        <w:rPr>
          <w:sz w:val="22"/>
          <w:szCs w:val="14"/>
        </w:rPr>
        <w:t>hukum</w:t>
      </w:r>
      <w:proofErr w:type="spellEnd"/>
      <w:r w:rsidRPr="006E1CB9">
        <w:rPr>
          <w:sz w:val="22"/>
          <w:szCs w:val="14"/>
        </w:rPr>
        <w:t xml:space="preserve"> </w:t>
      </w:r>
      <w:proofErr w:type="spellStart"/>
      <w:r w:rsidRPr="006E1CB9">
        <w:rPr>
          <w:sz w:val="22"/>
          <w:szCs w:val="14"/>
        </w:rPr>
        <w:t>berjumlah</w:t>
      </w:r>
      <w:proofErr w:type="spellEnd"/>
      <w:r w:rsidRPr="006E1CB9">
        <w:rPr>
          <w:sz w:val="22"/>
          <w:szCs w:val="14"/>
        </w:rPr>
        <w:t xml:space="preserve"> 12 orang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persentase</w:t>
      </w:r>
      <w:proofErr w:type="spellEnd"/>
      <w:r w:rsidRPr="006E1CB9">
        <w:rPr>
          <w:sz w:val="22"/>
          <w:szCs w:val="14"/>
        </w:rPr>
        <w:t xml:space="preserve"> 13,3%. </w:t>
      </w:r>
      <w:proofErr w:type="spellStart"/>
      <w:r w:rsidRPr="006E1CB9">
        <w:rPr>
          <w:sz w:val="22"/>
          <w:szCs w:val="14"/>
        </w:rPr>
        <w:t>Sehingga</w:t>
      </w:r>
      <w:proofErr w:type="spellEnd"/>
      <w:r w:rsidRPr="006E1CB9">
        <w:rPr>
          <w:sz w:val="22"/>
          <w:szCs w:val="14"/>
        </w:rPr>
        <w:t xml:space="preserve"> </w:t>
      </w:r>
      <w:proofErr w:type="spellStart"/>
      <w:r w:rsidRPr="006E1CB9">
        <w:rPr>
          <w:sz w:val="22"/>
          <w:szCs w:val="14"/>
        </w:rPr>
        <w:t>dapat</w:t>
      </w:r>
      <w:proofErr w:type="spellEnd"/>
      <w:r w:rsidRPr="006E1CB9">
        <w:rPr>
          <w:sz w:val="22"/>
          <w:szCs w:val="14"/>
        </w:rPr>
        <w:t xml:space="preserve"> </w:t>
      </w:r>
      <w:proofErr w:type="spellStart"/>
      <w:r w:rsidRPr="006E1CB9">
        <w:rPr>
          <w:sz w:val="22"/>
          <w:szCs w:val="14"/>
        </w:rPr>
        <w:t>diberikan</w:t>
      </w:r>
      <w:proofErr w:type="spellEnd"/>
      <w:r w:rsidRPr="006E1CB9">
        <w:rPr>
          <w:sz w:val="22"/>
          <w:szCs w:val="14"/>
        </w:rPr>
        <w:t xml:space="preserve"> </w:t>
      </w:r>
      <w:proofErr w:type="spellStart"/>
      <w:r w:rsidRPr="006E1CB9">
        <w:rPr>
          <w:sz w:val="22"/>
          <w:szCs w:val="14"/>
        </w:rPr>
        <w:t>kesimpulan</w:t>
      </w:r>
      <w:proofErr w:type="spellEnd"/>
      <w:r w:rsidRPr="006E1CB9">
        <w:rPr>
          <w:sz w:val="22"/>
          <w:szCs w:val="14"/>
        </w:rPr>
        <w:t xml:space="preserve"> </w:t>
      </w:r>
      <w:proofErr w:type="spellStart"/>
      <w:r w:rsidRPr="006E1CB9">
        <w:rPr>
          <w:sz w:val="22"/>
          <w:szCs w:val="14"/>
        </w:rPr>
        <w:t>bahwa</w:t>
      </w:r>
      <w:proofErr w:type="spellEnd"/>
      <w:r w:rsidRPr="006E1CB9">
        <w:rPr>
          <w:sz w:val="22"/>
          <w:szCs w:val="14"/>
        </w:rPr>
        <w:t xml:space="preserve"> </w:t>
      </w:r>
      <w:proofErr w:type="spellStart"/>
      <w:r w:rsidRPr="006E1CB9">
        <w:rPr>
          <w:sz w:val="22"/>
          <w:szCs w:val="14"/>
        </w:rPr>
        <w:t>seluruh</w:t>
      </w:r>
      <w:proofErr w:type="spellEnd"/>
      <w:r w:rsidRPr="006E1CB9">
        <w:rPr>
          <w:sz w:val="22"/>
          <w:szCs w:val="14"/>
        </w:rPr>
        <w:t xml:space="preserve"> </w:t>
      </w:r>
      <w:proofErr w:type="spellStart"/>
      <w:r w:rsidRPr="006E1CB9">
        <w:rPr>
          <w:sz w:val="22"/>
          <w:szCs w:val="14"/>
        </w:rPr>
        <w:t>responden</w:t>
      </w:r>
      <w:proofErr w:type="spellEnd"/>
      <w:r w:rsidRPr="006E1CB9">
        <w:rPr>
          <w:sz w:val="22"/>
          <w:szCs w:val="14"/>
        </w:rPr>
        <w:t xml:space="preserve"> </w:t>
      </w:r>
      <w:proofErr w:type="spellStart"/>
      <w:r w:rsidRPr="006E1CB9">
        <w:rPr>
          <w:sz w:val="22"/>
          <w:szCs w:val="14"/>
        </w:rPr>
        <w:t>selalu</w:t>
      </w:r>
      <w:proofErr w:type="spellEnd"/>
      <w:r w:rsidRPr="006E1CB9">
        <w:rPr>
          <w:sz w:val="22"/>
          <w:szCs w:val="14"/>
        </w:rPr>
        <w:t xml:space="preserve"> </w:t>
      </w:r>
      <w:proofErr w:type="spellStart"/>
      <w:r w:rsidRPr="006E1CB9">
        <w:rPr>
          <w:sz w:val="22"/>
          <w:szCs w:val="14"/>
        </w:rPr>
        <w:t>mengikuti</w:t>
      </w:r>
      <w:proofErr w:type="spellEnd"/>
      <w:r w:rsidRPr="006E1CB9">
        <w:rPr>
          <w:sz w:val="22"/>
          <w:szCs w:val="14"/>
        </w:rPr>
        <w:t xml:space="preserve"> </w:t>
      </w:r>
      <w:proofErr w:type="spellStart"/>
      <w:r w:rsidRPr="006E1CB9">
        <w:rPr>
          <w:sz w:val="22"/>
          <w:szCs w:val="14"/>
        </w:rPr>
        <w:t>isu-isu</w:t>
      </w:r>
      <w:proofErr w:type="spellEnd"/>
      <w:r w:rsidRPr="006E1CB9">
        <w:rPr>
          <w:sz w:val="22"/>
          <w:szCs w:val="14"/>
        </w:rPr>
        <w:t xml:space="preserve"> </w:t>
      </w:r>
      <w:proofErr w:type="spellStart"/>
      <w:r w:rsidRPr="006E1CB9">
        <w:rPr>
          <w:sz w:val="22"/>
          <w:szCs w:val="14"/>
        </w:rPr>
        <w:t>kebijakan</w:t>
      </w:r>
      <w:proofErr w:type="spellEnd"/>
      <w:r w:rsidRPr="006E1CB9">
        <w:rPr>
          <w:sz w:val="22"/>
          <w:szCs w:val="14"/>
        </w:rPr>
        <w:t xml:space="preserve"> </w:t>
      </w:r>
      <w:proofErr w:type="spellStart"/>
      <w:r w:rsidRPr="006E1CB9">
        <w:rPr>
          <w:sz w:val="22"/>
          <w:szCs w:val="14"/>
        </w:rPr>
        <w:t>publik</w:t>
      </w:r>
      <w:proofErr w:type="spellEnd"/>
      <w:r w:rsidRPr="006E1CB9">
        <w:rPr>
          <w:sz w:val="22"/>
          <w:szCs w:val="14"/>
        </w:rPr>
        <w:t xml:space="preserve"> di Indonesia </w:t>
      </w:r>
      <w:proofErr w:type="spellStart"/>
      <w:r w:rsidRPr="006E1CB9">
        <w:rPr>
          <w:sz w:val="22"/>
          <w:szCs w:val="14"/>
        </w:rPr>
        <w:t>dengan</w:t>
      </w:r>
      <w:proofErr w:type="spellEnd"/>
      <w:r w:rsidRPr="006E1CB9">
        <w:rPr>
          <w:sz w:val="22"/>
          <w:szCs w:val="14"/>
        </w:rPr>
        <w:t xml:space="preserve"> </w:t>
      </w:r>
      <w:proofErr w:type="spellStart"/>
      <w:r w:rsidRPr="006E1CB9">
        <w:rPr>
          <w:sz w:val="22"/>
          <w:szCs w:val="14"/>
        </w:rPr>
        <w:t>persentase</w:t>
      </w:r>
      <w:proofErr w:type="spellEnd"/>
      <w:r w:rsidRPr="006E1CB9">
        <w:rPr>
          <w:sz w:val="22"/>
          <w:szCs w:val="14"/>
        </w:rPr>
        <w:t xml:space="preserve"> </w:t>
      </w:r>
      <w:proofErr w:type="spellStart"/>
      <w:r w:rsidRPr="006E1CB9">
        <w:rPr>
          <w:sz w:val="22"/>
          <w:szCs w:val="14"/>
        </w:rPr>
        <w:t>tertinggi</w:t>
      </w:r>
      <w:proofErr w:type="spellEnd"/>
      <w:r w:rsidRPr="006E1CB9">
        <w:rPr>
          <w:sz w:val="22"/>
          <w:szCs w:val="14"/>
        </w:rPr>
        <w:t xml:space="preserve"> </w:t>
      </w:r>
      <w:proofErr w:type="spellStart"/>
      <w:r w:rsidRPr="006E1CB9">
        <w:rPr>
          <w:bCs/>
          <w:sz w:val="22"/>
          <w:szCs w:val="22"/>
        </w:rPr>
        <w:t>mayoritas</w:t>
      </w:r>
      <w:proofErr w:type="spellEnd"/>
      <w:r w:rsidRPr="006E1CB9">
        <w:rPr>
          <w:bCs/>
          <w:sz w:val="22"/>
          <w:szCs w:val="22"/>
        </w:rPr>
        <w:t xml:space="preserve"> </w:t>
      </w:r>
      <w:proofErr w:type="spellStart"/>
      <w:r w:rsidRPr="006E1CB9">
        <w:rPr>
          <w:bCs/>
          <w:sz w:val="22"/>
          <w:szCs w:val="22"/>
        </w:rPr>
        <w:t>menjawab</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dan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w:t>
      </w:r>
      <w:proofErr w:type="spellStart"/>
      <w:r w:rsidRPr="006E1CB9">
        <w:rPr>
          <w:bCs/>
          <w:sz w:val="22"/>
          <w:szCs w:val="22"/>
        </w:rPr>
        <w:t>kemudian</w:t>
      </w:r>
      <w:proofErr w:type="spellEnd"/>
      <w:r w:rsidRPr="006E1CB9">
        <w:rPr>
          <w:bCs/>
          <w:sz w:val="22"/>
          <w:szCs w:val="22"/>
        </w:rPr>
        <w:t xml:space="preserve"> </w:t>
      </w:r>
      <w:proofErr w:type="spellStart"/>
      <w:r w:rsidRPr="006E1CB9">
        <w:rPr>
          <w:bCs/>
          <w:sz w:val="22"/>
          <w:szCs w:val="22"/>
        </w:rPr>
        <w:t>pilihan</w:t>
      </w:r>
      <w:proofErr w:type="spellEnd"/>
      <w:r w:rsidRPr="006E1CB9">
        <w:rPr>
          <w:bCs/>
          <w:sz w:val="22"/>
          <w:szCs w:val="22"/>
        </w:rPr>
        <w:t xml:space="preserve"> </w:t>
      </w:r>
      <w:proofErr w:type="spellStart"/>
      <w:r w:rsidRPr="006E1CB9">
        <w:rPr>
          <w:bCs/>
          <w:sz w:val="22"/>
          <w:szCs w:val="22"/>
        </w:rPr>
        <w:t>kedua</w:t>
      </w:r>
      <w:proofErr w:type="spellEnd"/>
      <w:r w:rsidRPr="006E1CB9">
        <w:rPr>
          <w:bCs/>
          <w:sz w:val="22"/>
          <w:szCs w:val="22"/>
        </w:rPr>
        <w:t xml:space="preserve"> </w:t>
      </w:r>
      <w:proofErr w:type="spellStart"/>
      <w:r w:rsidRPr="006E1CB9">
        <w:rPr>
          <w:bCs/>
          <w:sz w:val="22"/>
          <w:szCs w:val="22"/>
        </w:rPr>
        <w:t>isu-isu</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pergantian</w:t>
      </w:r>
      <w:proofErr w:type="spellEnd"/>
      <w:r w:rsidRPr="006E1CB9">
        <w:rPr>
          <w:bCs/>
          <w:sz w:val="22"/>
          <w:szCs w:val="22"/>
        </w:rPr>
        <w:t xml:space="preserve"> </w:t>
      </w:r>
      <w:proofErr w:type="spellStart"/>
      <w:r w:rsidRPr="006E1CB9">
        <w:rPr>
          <w:bCs/>
          <w:sz w:val="22"/>
          <w:szCs w:val="22"/>
        </w:rPr>
        <w:t>kekuasaan</w:t>
      </w:r>
      <w:proofErr w:type="spellEnd"/>
      <w:r w:rsidRPr="006E1CB9">
        <w:rPr>
          <w:bCs/>
          <w:sz w:val="22"/>
          <w:szCs w:val="22"/>
        </w:rPr>
        <w:t xml:space="preserve">, </w:t>
      </w:r>
      <w:proofErr w:type="spellStart"/>
      <w:r w:rsidRPr="006E1CB9">
        <w:rPr>
          <w:bCs/>
          <w:sz w:val="22"/>
          <w:szCs w:val="22"/>
        </w:rPr>
        <w:t>kebijakan</w:t>
      </w:r>
      <w:proofErr w:type="spellEnd"/>
      <w:r w:rsidRPr="006E1CB9">
        <w:rPr>
          <w:bCs/>
          <w:sz w:val="22"/>
          <w:szCs w:val="22"/>
        </w:rPr>
        <w:t xml:space="preserve"> </w:t>
      </w:r>
      <w:proofErr w:type="spellStart"/>
      <w:r w:rsidRPr="006E1CB9">
        <w:rPr>
          <w:bCs/>
          <w:sz w:val="22"/>
          <w:szCs w:val="22"/>
        </w:rPr>
        <w:t>politik</w:t>
      </w:r>
      <w:proofErr w:type="spellEnd"/>
      <w:r w:rsidRPr="006E1CB9">
        <w:rPr>
          <w:bCs/>
          <w:sz w:val="22"/>
          <w:szCs w:val="22"/>
        </w:rPr>
        <w:t xml:space="preserve"> </w:t>
      </w:r>
      <w:proofErr w:type="spellStart"/>
      <w:r w:rsidRPr="006E1CB9">
        <w:rPr>
          <w:bCs/>
          <w:sz w:val="22"/>
          <w:szCs w:val="22"/>
        </w:rPr>
        <w:t>tentang</w:t>
      </w:r>
      <w:proofErr w:type="spellEnd"/>
      <w:r w:rsidRPr="006E1CB9">
        <w:rPr>
          <w:bCs/>
          <w:sz w:val="22"/>
          <w:szCs w:val="22"/>
        </w:rPr>
        <w:t xml:space="preserve"> </w:t>
      </w:r>
      <w:proofErr w:type="spellStart"/>
      <w:r w:rsidRPr="006E1CB9">
        <w:rPr>
          <w:bCs/>
          <w:sz w:val="22"/>
          <w:szCs w:val="22"/>
        </w:rPr>
        <w:t>pendidikan</w:t>
      </w:r>
      <w:proofErr w:type="spellEnd"/>
      <w:r w:rsidRPr="006E1CB9">
        <w:rPr>
          <w:bCs/>
          <w:sz w:val="22"/>
          <w:szCs w:val="22"/>
        </w:rPr>
        <w:t xml:space="preserve"> dan </w:t>
      </w:r>
      <w:proofErr w:type="spellStart"/>
      <w:r w:rsidRPr="006E1CB9">
        <w:rPr>
          <w:bCs/>
          <w:sz w:val="22"/>
          <w:szCs w:val="22"/>
        </w:rPr>
        <w:t>pembangunan</w:t>
      </w:r>
      <w:proofErr w:type="spellEnd"/>
      <w:r w:rsidRPr="006E1CB9">
        <w:rPr>
          <w:bCs/>
          <w:sz w:val="22"/>
          <w:szCs w:val="22"/>
        </w:rPr>
        <w:t xml:space="preserve"> </w:t>
      </w:r>
      <w:proofErr w:type="spellStart"/>
      <w:r w:rsidRPr="006E1CB9">
        <w:rPr>
          <w:bCs/>
          <w:sz w:val="22"/>
          <w:szCs w:val="22"/>
        </w:rPr>
        <w:t>sosial</w:t>
      </w:r>
      <w:proofErr w:type="spellEnd"/>
      <w:r w:rsidRPr="006E1CB9">
        <w:rPr>
          <w:bCs/>
          <w:sz w:val="22"/>
          <w:szCs w:val="22"/>
        </w:rPr>
        <w:t xml:space="preserve"> dan </w:t>
      </w:r>
      <w:proofErr w:type="spellStart"/>
      <w:r w:rsidRPr="006E1CB9">
        <w:rPr>
          <w:bCs/>
          <w:sz w:val="22"/>
          <w:szCs w:val="22"/>
        </w:rPr>
        <w:t>ekonomi</w:t>
      </w:r>
      <w:proofErr w:type="spellEnd"/>
      <w:r w:rsidRPr="006E1CB9">
        <w:rPr>
          <w:bCs/>
          <w:sz w:val="22"/>
          <w:szCs w:val="22"/>
        </w:rPr>
        <w:t xml:space="preserve"> </w:t>
      </w:r>
      <w:proofErr w:type="spellStart"/>
      <w:r w:rsidRPr="006E1CB9">
        <w:rPr>
          <w:bCs/>
          <w:sz w:val="22"/>
          <w:szCs w:val="22"/>
        </w:rPr>
        <w:t>dengan</w:t>
      </w:r>
      <w:proofErr w:type="spellEnd"/>
      <w:r w:rsidRPr="006E1CB9">
        <w:rPr>
          <w:bCs/>
          <w:sz w:val="22"/>
          <w:szCs w:val="22"/>
        </w:rPr>
        <w:t xml:space="preserve"> </w:t>
      </w:r>
      <w:proofErr w:type="spellStart"/>
      <w:r w:rsidRPr="006E1CB9">
        <w:rPr>
          <w:bCs/>
          <w:sz w:val="22"/>
          <w:szCs w:val="22"/>
        </w:rPr>
        <w:t>persentase</w:t>
      </w:r>
      <w:proofErr w:type="spellEnd"/>
      <w:r w:rsidRPr="006E1CB9">
        <w:rPr>
          <w:bCs/>
          <w:sz w:val="22"/>
          <w:szCs w:val="22"/>
        </w:rPr>
        <w:t xml:space="preserve"> </w:t>
      </w:r>
      <w:proofErr w:type="spellStart"/>
      <w:r w:rsidRPr="006E1CB9">
        <w:rPr>
          <w:bCs/>
          <w:sz w:val="22"/>
          <w:szCs w:val="22"/>
        </w:rPr>
        <w:t>sebesar</w:t>
      </w:r>
      <w:proofErr w:type="spellEnd"/>
      <w:r w:rsidRPr="006E1CB9">
        <w:rPr>
          <w:bCs/>
          <w:sz w:val="22"/>
          <w:szCs w:val="22"/>
        </w:rPr>
        <w:t xml:space="preserve"> 43,3%.</w:t>
      </w:r>
    </w:p>
    <w:p w14:paraId="1CC2532A" w14:textId="79D3DC71" w:rsidR="009F3D68" w:rsidRPr="00954C2C" w:rsidRDefault="00954C2C" w:rsidP="00954C2C">
      <w:pPr>
        <w:pStyle w:val="BodyText"/>
        <w:spacing w:line="276" w:lineRule="auto"/>
        <w:ind w:right="118" w:firstLine="720"/>
        <w:rPr>
          <w:bCs/>
        </w:rPr>
      </w:pPr>
      <w:proofErr w:type="spellStart"/>
      <w:r>
        <w:rPr>
          <w:bCs/>
          <w:lang w:val="en-GB"/>
        </w:rPr>
        <w:t>Persentase</w:t>
      </w:r>
      <w:proofErr w:type="spellEnd"/>
      <w:r>
        <w:rPr>
          <w:bCs/>
          <w:lang w:val="en-GB"/>
        </w:rPr>
        <w:t xml:space="preserve"> </w:t>
      </w:r>
      <w:proofErr w:type="spellStart"/>
      <w:r>
        <w:rPr>
          <w:bCs/>
          <w:lang w:val="en-GB"/>
        </w:rPr>
        <w:t>u</w:t>
      </w:r>
      <w:r w:rsidR="009F3D68" w:rsidRPr="009F3D68">
        <w:rPr>
          <w:bCs/>
          <w:sz w:val="22"/>
          <w:szCs w:val="22"/>
          <w:lang w:val="en-GB"/>
        </w:rPr>
        <w:t>paya</w:t>
      </w:r>
      <w:proofErr w:type="spellEnd"/>
      <w:r w:rsidR="009F3D68" w:rsidRPr="009F3D68">
        <w:rPr>
          <w:bCs/>
          <w:sz w:val="22"/>
          <w:szCs w:val="22"/>
          <w:lang w:val="en-GB"/>
        </w:rPr>
        <w:t xml:space="preserve"> </w:t>
      </w:r>
      <w:proofErr w:type="spellStart"/>
      <w:r w:rsidR="009F3D68" w:rsidRPr="009F3D68">
        <w:rPr>
          <w:bCs/>
          <w:sz w:val="22"/>
          <w:szCs w:val="22"/>
          <w:lang w:val="en-GB"/>
        </w:rPr>
        <w:t>dalam</w:t>
      </w:r>
      <w:proofErr w:type="spellEnd"/>
      <w:r w:rsidR="009F3D68" w:rsidRPr="009F3D68">
        <w:rPr>
          <w:bCs/>
          <w:sz w:val="22"/>
          <w:szCs w:val="22"/>
          <w:lang w:val="en-GB"/>
        </w:rPr>
        <w:t xml:space="preserve"> </w:t>
      </w:r>
      <w:proofErr w:type="spellStart"/>
      <w:r w:rsidR="009F3D68" w:rsidRPr="009F3D68">
        <w:rPr>
          <w:bCs/>
          <w:sz w:val="22"/>
          <w:szCs w:val="22"/>
          <w:lang w:val="en-GB"/>
        </w:rPr>
        <w:t>menentukan</w:t>
      </w:r>
      <w:proofErr w:type="spellEnd"/>
      <w:r>
        <w:rPr>
          <w:bCs/>
          <w:lang w:val="en-GB"/>
        </w:rPr>
        <w:t xml:space="preserve"> </w:t>
      </w:r>
      <w:proofErr w:type="spellStart"/>
      <w:r>
        <w:rPr>
          <w:bCs/>
          <w:lang w:val="en-GB"/>
        </w:rPr>
        <w:t>kepercayaan</w:t>
      </w:r>
      <w:proofErr w:type="spellEnd"/>
      <w:r>
        <w:rPr>
          <w:bCs/>
          <w:lang w:val="en-GB"/>
        </w:rPr>
        <w:t xml:space="preserve"> dan</w:t>
      </w:r>
      <w:r w:rsidR="009F3D68" w:rsidRPr="009F3D68">
        <w:rPr>
          <w:bCs/>
          <w:sz w:val="22"/>
          <w:szCs w:val="22"/>
          <w:lang w:val="en-GB"/>
        </w:rPr>
        <w:t xml:space="preserve"> </w:t>
      </w:r>
      <w:proofErr w:type="spellStart"/>
      <w:r w:rsidR="009F3D68" w:rsidRPr="009F3D68">
        <w:rPr>
          <w:bCs/>
          <w:sz w:val="22"/>
          <w:szCs w:val="22"/>
          <w:lang w:val="en-GB"/>
        </w:rPr>
        <w:t>ke</w:t>
      </w:r>
      <w:r w:rsidR="009F3D68">
        <w:rPr>
          <w:bCs/>
          <w:lang w:val="en-GB"/>
        </w:rPr>
        <w:t>andalan</w:t>
      </w:r>
      <w:proofErr w:type="spellEnd"/>
      <w:r w:rsidR="009F3D68">
        <w:rPr>
          <w:bCs/>
          <w:lang w:val="en-GB"/>
        </w:rPr>
        <w:t xml:space="preserve"> </w:t>
      </w:r>
      <w:proofErr w:type="spellStart"/>
      <w:r>
        <w:rPr>
          <w:bCs/>
          <w:lang w:val="en-GB"/>
        </w:rPr>
        <w:t>informasi</w:t>
      </w:r>
      <w:proofErr w:type="spellEnd"/>
      <w:r>
        <w:rPr>
          <w:bCs/>
          <w:lang w:val="en-GB"/>
        </w:rPr>
        <w:t xml:space="preserve"> </w:t>
      </w:r>
      <w:proofErr w:type="spellStart"/>
      <w:r>
        <w:rPr>
          <w:bCs/>
        </w:rPr>
        <w:t>Aktivis</w:t>
      </w:r>
      <w:proofErr w:type="spellEnd"/>
      <w:r>
        <w:rPr>
          <w:bCs/>
        </w:rPr>
        <w:t xml:space="preserve"> </w:t>
      </w:r>
      <w:r w:rsidRPr="00610C8D">
        <w:rPr>
          <w:bCs/>
        </w:rPr>
        <w:t xml:space="preserve">BEM Universitas Negeri Yogyakarta </w:t>
      </w:r>
    </w:p>
    <w:tbl>
      <w:tblPr>
        <w:tblStyle w:val="TableGrid"/>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061"/>
        <w:gridCol w:w="992"/>
        <w:gridCol w:w="1134"/>
        <w:gridCol w:w="1150"/>
      </w:tblGrid>
      <w:tr w:rsidR="00061E2B" w14:paraId="796B4959" w14:textId="77777777" w:rsidTr="00061E2B">
        <w:tblPrEx>
          <w:tblCellMar>
            <w:top w:w="0" w:type="dxa"/>
            <w:bottom w:w="0" w:type="dxa"/>
          </w:tblCellMar>
        </w:tblPrEx>
        <w:trPr>
          <w:trHeight w:val="315"/>
        </w:trPr>
        <w:tc>
          <w:tcPr>
            <w:tcW w:w="8273" w:type="dxa"/>
            <w:gridSpan w:val="5"/>
          </w:tcPr>
          <w:p w14:paraId="46A9C159" w14:textId="5FD21BD0" w:rsidR="00061E2B" w:rsidRDefault="00061E2B" w:rsidP="00061E2B">
            <w:pPr>
              <w:adjustRightInd w:val="0"/>
              <w:jc w:val="center"/>
              <w:rPr>
                <w:rFonts w:ascii="Times New Roman" w:hAnsi="Times New Roman" w:cs="Times New Roman"/>
                <w:sz w:val="20"/>
                <w:szCs w:val="20"/>
              </w:rPr>
            </w:pPr>
            <w:r w:rsidRPr="00061E2B">
              <w:rPr>
                <w:rFonts w:ascii="Times New Roman" w:hAnsi="Times New Roman" w:cs="Times New Roman"/>
                <w:b/>
                <w:sz w:val="20"/>
                <w:szCs w:val="20"/>
              </w:rPr>
              <w:t>Tabel 6 Menentukan Kepercayaan</w:t>
            </w:r>
            <w:r w:rsidR="009F3D68">
              <w:rPr>
                <w:rFonts w:ascii="Times New Roman" w:hAnsi="Times New Roman" w:cs="Times New Roman"/>
                <w:b/>
                <w:sz w:val="20"/>
                <w:szCs w:val="20"/>
                <w:lang w:val="en-GB"/>
              </w:rPr>
              <w:t xml:space="preserve"> dan </w:t>
            </w:r>
            <w:proofErr w:type="spellStart"/>
            <w:r w:rsidR="009F3D68">
              <w:rPr>
                <w:rFonts w:ascii="Times New Roman" w:hAnsi="Times New Roman" w:cs="Times New Roman"/>
                <w:b/>
                <w:sz w:val="20"/>
                <w:szCs w:val="20"/>
                <w:lang w:val="en-GB"/>
              </w:rPr>
              <w:t>keandalan</w:t>
            </w:r>
            <w:proofErr w:type="spellEnd"/>
            <w:r w:rsidRPr="00061E2B">
              <w:rPr>
                <w:rFonts w:ascii="Times New Roman" w:hAnsi="Times New Roman" w:cs="Times New Roman"/>
                <w:b/>
                <w:sz w:val="20"/>
                <w:szCs w:val="20"/>
              </w:rPr>
              <w:t xml:space="preserve"> Informasi</w:t>
            </w:r>
          </w:p>
        </w:tc>
      </w:tr>
      <w:tr w:rsidR="001B7E58" w:rsidRPr="00061E2B" w14:paraId="4D777498"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75A0A115" w14:textId="77777777" w:rsidR="001B7E58" w:rsidRPr="00061E2B" w:rsidRDefault="001B7E58" w:rsidP="00061E2B">
            <w:pPr>
              <w:adjustRightInd w:val="0"/>
              <w:spacing w:line="276" w:lineRule="auto"/>
              <w:rPr>
                <w:rFonts w:ascii="Times New Roman" w:hAnsi="Times New Roman" w:cs="Times New Roman"/>
                <w:sz w:val="20"/>
                <w:szCs w:val="20"/>
              </w:rPr>
            </w:pPr>
          </w:p>
        </w:tc>
        <w:tc>
          <w:tcPr>
            <w:tcW w:w="1061" w:type="dxa"/>
          </w:tcPr>
          <w:p w14:paraId="2E50907A"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Frequency</w:t>
            </w:r>
          </w:p>
        </w:tc>
        <w:tc>
          <w:tcPr>
            <w:tcW w:w="992" w:type="dxa"/>
          </w:tcPr>
          <w:p w14:paraId="63C356E2"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Percent</w:t>
            </w:r>
          </w:p>
        </w:tc>
        <w:tc>
          <w:tcPr>
            <w:tcW w:w="1134" w:type="dxa"/>
          </w:tcPr>
          <w:p w14:paraId="57E90FA4"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Valid Percent</w:t>
            </w:r>
          </w:p>
        </w:tc>
        <w:tc>
          <w:tcPr>
            <w:tcW w:w="1150" w:type="dxa"/>
          </w:tcPr>
          <w:p w14:paraId="2309E3DE"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Cumulative Percent</w:t>
            </w:r>
          </w:p>
        </w:tc>
      </w:tr>
      <w:tr w:rsidR="001B7E58" w:rsidRPr="00061E2B" w14:paraId="21EA4E0E"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7AC0C6DA"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Tidak Menjawab</w:t>
            </w:r>
          </w:p>
        </w:tc>
        <w:tc>
          <w:tcPr>
            <w:tcW w:w="1061" w:type="dxa"/>
          </w:tcPr>
          <w:p w14:paraId="50999F04"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w:t>
            </w:r>
          </w:p>
        </w:tc>
        <w:tc>
          <w:tcPr>
            <w:tcW w:w="992" w:type="dxa"/>
          </w:tcPr>
          <w:p w14:paraId="3076462E"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2.2</w:t>
            </w:r>
          </w:p>
        </w:tc>
        <w:tc>
          <w:tcPr>
            <w:tcW w:w="1134" w:type="dxa"/>
          </w:tcPr>
          <w:p w14:paraId="446F1180"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2.2</w:t>
            </w:r>
          </w:p>
        </w:tc>
        <w:tc>
          <w:tcPr>
            <w:tcW w:w="1150" w:type="dxa"/>
          </w:tcPr>
          <w:p w14:paraId="73FF3D94"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2.2</w:t>
            </w:r>
          </w:p>
        </w:tc>
      </w:tr>
      <w:tr w:rsidR="001B7E58" w:rsidRPr="00061E2B" w14:paraId="68D81DF9"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34C12928"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Melihat saluran Media Massa Online yang berbeda</w:t>
            </w:r>
          </w:p>
        </w:tc>
        <w:tc>
          <w:tcPr>
            <w:tcW w:w="1061" w:type="dxa"/>
          </w:tcPr>
          <w:p w14:paraId="7154B49A"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24</w:t>
            </w:r>
          </w:p>
        </w:tc>
        <w:tc>
          <w:tcPr>
            <w:tcW w:w="992" w:type="dxa"/>
          </w:tcPr>
          <w:p w14:paraId="59A16650"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26.7</w:t>
            </w:r>
          </w:p>
        </w:tc>
        <w:tc>
          <w:tcPr>
            <w:tcW w:w="1134" w:type="dxa"/>
          </w:tcPr>
          <w:p w14:paraId="1FDEFA55"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26.7</w:t>
            </w:r>
          </w:p>
        </w:tc>
        <w:tc>
          <w:tcPr>
            <w:tcW w:w="1150" w:type="dxa"/>
          </w:tcPr>
          <w:p w14:paraId="48365E9A"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28.9</w:t>
            </w:r>
          </w:p>
        </w:tc>
      </w:tr>
      <w:tr w:rsidR="001B7E58" w:rsidRPr="00061E2B" w14:paraId="4F735BE1"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4602C61A"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Melihat program yang berbeda</w:t>
            </w:r>
          </w:p>
        </w:tc>
        <w:tc>
          <w:tcPr>
            <w:tcW w:w="1061" w:type="dxa"/>
          </w:tcPr>
          <w:p w14:paraId="7376BBD1"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14</w:t>
            </w:r>
          </w:p>
        </w:tc>
        <w:tc>
          <w:tcPr>
            <w:tcW w:w="992" w:type="dxa"/>
          </w:tcPr>
          <w:p w14:paraId="2D10421B"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15.6</w:t>
            </w:r>
          </w:p>
        </w:tc>
        <w:tc>
          <w:tcPr>
            <w:tcW w:w="1134" w:type="dxa"/>
          </w:tcPr>
          <w:p w14:paraId="63C4BEFA"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15.6</w:t>
            </w:r>
          </w:p>
        </w:tc>
        <w:tc>
          <w:tcPr>
            <w:tcW w:w="1150" w:type="dxa"/>
          </w:tcPr>
          <w:p w14:paraId="0DDF6D5E"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44.4</w:t>
            </w:r>
          </w:p>
        </w:tc>
      </w:tr>
      <w:tr w:rsidR="001B7E58" w:rsidRPr="00061E2B" w14:paraId="260E1BF9"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1798B170"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Menggunanakan mesin pencari yang berbeda</w:t>
            </w:r>
          </w:p>
        </w:tc>
        <w:tc>
          <w:tcPr>
            <w:tcW w:w="1061" w:type="dxa"/>
          </w:tcPr>
          <w:p w14:paraId="57DBE257"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15</w:t>
            </w:r>
          </w:p>
        </w:tc>
        <w:tc>
          <w:tcPr>
            <w:tcW w:w="992" w:type="dxa"/>
          </w:tcPr>
          <w:p w14:paraId="2986F67A"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16.7</w:t>
            </w:r>
          </w:p>
        </w:tc>
        <w:tc>
          <w:tcPr>
            <w:tcW w:w="1134" w:type="dxa"/>
          </w:tcPr>
          <w:p w14:paraId="39AA7C1D"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16.7</w:t>
            </w:r>
          </w:p>
        </w:tc>
        <w:tc>
          <w:tcPr>
            <w:tcW w:w="1150" w:type="dxa"/>
          </w:tcPr>
          <w:p w14:paraId="5C683D8C"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61.1</w:t>
            </w:r>
          </w:p>
        </w:tc>
      </w:tr>
      <w:tr w:rsidR="001B7E58" w:rsidRPr="00061E2B" w14:paraId="70107D20"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0653D975"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lastRenderedPageBreak/>
              <w:t>Lainnya</w:t>
            </w:r>
          </w:p>
        </w:tc>
        <w:tc>
          <w:tcPr>
            <w:tcW w:w="1061" w:type="dxa"/>
          </w:tcPr>
          <w:p w14:paraId="59CA013E"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4</w:t>
            </w:r>
          </w:p>
        </w:tc>
        <w:tc>
          <w:tcPr>
            <w:tcW w:w="992" w:type="dxa"/>
          </w:tcPr>
          <w:p w14:paraId="359E9A04"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4.4</w:t>
            </w:r>
          </w:p>
        </w:tc>
        <w:tc>
          <w:tcPr>
            <w:tcW w:w="1134" w:type="dxa"/>
          </w:tcPr>
          <w:p w14:paraId="208753E9"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4.4</w:t>
            </w:r>
          </w:p>
        </w:tc>
        <w:tc>
          <w:tcPr>
            <w:tcW w:w="1150" w:type="dxa"/>
          </w:tcPr>
          <w:p w14:paraId="02AADDED"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65.6</w:t>
            </w:r>
          </w:p>
        </w:tc>
      </w:tr>
      <w:tr w:rsidR="001B7E58" w:rsidRPr="00061E2B" w14:paraId="2E9B70EE"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439D1F07"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Memilih lebih dari 2 pilihan</w:t>
            </w:r>
          </w:p>
        </w:tc>
        <w:tc>
          <w:tcPr>
            <w:tcW w:w="1061" w:type="dxa"/>
          </w:tcPr>
          <w:p w14:paraId="7DBC1765"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18</w:t>
            </w:r>
          </w:p>
        </w:tc>
        <w:tc>
          <w:tcPr>
            <w:tcW w:w="992" w:type="dxa"/>
          </w:tcPr>
          <w:p w14:paraId="33DA8550"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20.0</w:t>
            </w:r>
          </w:p>
        </w:tc>
        <w:tc>
          <w:tcPr>
            <w:tcW w:w="1134" w:type="dxa"/>
          </w:tcPr>
          <w:p w14:paraId="61391F35"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20.0</w:t>
            </w:r>
          </w:p>
        </w:tc>
        <w:tc>
          <w:tcPr>
            <w:tcW w:w="1150" w:type="dxa"/>
          </w:tcPr>
          <w:p w14:paraId="676F2997"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85.6</w:t>
            </w:r>
          </w:p>
        </w:tc>
      </w:tr>
      <w:tr w:rsidR="001B7E58" w:rsidRPr="00061E2B" w14:paraId="1ADEA428"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1C482398"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Memilih semuanya</w:t>
            </w:r>
          </w:p>
        </w:tc>
        <w:tc>
          <w:tcPr>
            <w:tcW w:w="1061" w:type="dxa"/>
          </w:tcPr>
          <w:p w14:paraId="168A3C7D"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13</w:t>
            </w:r>
          </w:p>
        </w:tc>
        <w:tc>
          <w:tcPr>
            <w:tcW w:w="992" w:type="dxa"/>
          </w:tcPr>
          <w:p w14:paraId="503F38B6"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14.4</w:t>
            </w:r>
          </w:p>
        </w:tc>
        <w:tc>
          <w:tcPr>
            <w:tcW w:w="1134" w:type="dxa"/>
          </w:tcPr>
          <w:p w14:paraId="246F8BE4"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14.4</w:t>
            </w:r>
          </w:p>
        </w:tc>
        <w:tc>
          <w:tcPr>
            <w:tcW w:w="1150" w:type="dxa"/>
          </w:tcPr>
          <w:p w14:paraId="66566146"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100.0</w:t>
            </w:r>
          </w:p>
        </w:tc>
      </w:tr>
      <w:tr w:rsidR="001B7E58" w:rsidRPr="00061E2B" w14:paraId="1512939A" w14:textId="77777777" w:rsidTr="00061E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c>
          <w:tcPr>
            <w:tcW w:w="3936" w:type="dxa"/>
          </w:tcPr>
          <w:p w14:paraId="6A4C5152" w14:textId="77777777" w:rsidR="001B7E58" w:rsidRPr="00061E2B" w:rsidRDefault="001B7E58" w:rsidP="00061E2B">
            <w:pPr>
              <w:adjustRightInd w:val="0"/>
              <w:spacing w:line="276" w:lineRule="auto"/>
              <w:rPr>
                <w:rFonts w:ascii="Times New Roman" w:hAnsi="Times New Roman" w:cs="Times New Roman"/>
                <w:sz w:val="20"/>
                <w:szCs w:val="20"/>
              </w:rPr>
            </w:pPr>
            <w:r w:rsidRPr="00061E2B">
              <w:rPr>
                <w:rFonts w:ascii="Times New Roman" w:hAnsi="Times New Roman" w:cs="Times New Roman"/>
                <w:sz w:val="20"/>
                <w:szCs w:val="20"/>
              </w:rPr>
              <w:t>Total</w:t>
            </w:r>
          </w:p>
        </w:tc>
        <w:tc>
          <w:tcPr>
            <w:tcW w:w="1061" w:type="dxa"/>
          </w:tcPr>
          <w:p w14:paraId="0CD898E0"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90</w:t>
            </w:r>
          </w:p>
        </w:tc>
        <w:tc>
          <w:tcPr>
            <w:tcW w:w="992" w:type="dxa"/>
          </w:tcPr>
          <w:p w14:paraId="6C6D73EF"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100.0</w:t>
            </w:r>
          </w:p>
        </w:tc>
        <w:tc>
          <w:tcPr>
            <w:tcW w:w="1134" w:type="dxa"/>
          </w:tcPr>
          <w:p w14:paraId="3E057842" w14:textId="77777777" w:rsidR="001B7E58" w:rsidRPr="00061E2B" w:rsidRDefault="001B7E58" w:rsidP="00061E2B">
            <w:pPr>
              <w:adjustRightInd w:val="0"/>
              <w:spacing w:line="276" w:lineRule="auto"/>
              <w:jc w:val="center"/>
              <w:rPr>
                <w:rFonts w:ascii="Times New Roman" w:hAnsi="Times New Roman" w:cs="Times New Roman"/>
                <w:sz w:val="20"/>
                <w:szCs w:val="20"/>
              </w:rPr>
            </w:pPr>
            <w:r w:rsidRPr="00061E2B">
              <w:rPr>
                <w:rFonts w:ascii="Times New Roman" w:hAnsi="Times New Roman" w:cs="Times New Roman"/>
                <w:sz w:val="20"/>
                <w:szCs w:val="20"/>
              </w:rPr>
              <w:t>100.0</w:t>
            </w:r>
          </w:p>
        </w:tc>
        <w:tc>
          <w:tcPr>
            <w:tcW w:w="1150" w:type="dxa"/>
          </w:tcPr>
          <w:p w14:paraId="72E34D1F" w14:textId="77777777" w:rsidR="001B7E58" w:rsidRPr="00061E2B" w:rsidRDefault="001B7E58" w:rsidP="00061E2B">
            <w:pPr>
              <w:adjustRightInd w:val="0"/>
              <w:spacing w:line="276" w:lineRule="auto"/>
              <w:jc w:val="center"/>
              <w:rPr>
                <w:rFonts w:ascii="Times New Roman" w:hAnsi="Times New Roman" w:cs="Times New Roman"/>
                <w:sz w:val="20"/>
                <w:szCs w:val="20"/>
              </w:rPr>
            </w:pPr>
          </w:p>
        </w:tc>
      </w:tr>
    </w:tbl>
    <w:p w14:paraId="04B53FCF" w14:textId="77777777" w:rsidR="001B7E58" w:rsidRPr="009C6E53" w:rsidRDefault="001B7E58" w:rsidP="001B7E58">
      <w:pPr>
        <w:pStyle w:val="BodyText"/>
        <w:spacing w:line="276" w:lineRule="auto"/>
        <w:ind w:right="118" w:firstLine="720"/>
        <w:rPr>
          <w:sz w:val="22"/>
          <w:szCs w:val="22"/>
        </w:rPr>
      </w:pPr>
      <w:r w:rsidRPr="009C6E53">
        <w:rPr>
          <w:bCs/>
          <w:sz w:val="22"/>
          <w:szCs w:val="22"/>
        </w:rPr>
        <w:t xml:space="preserve">Pada table 6 </w:t>
      </w:r>
      <w:proofErr w:type="spellStart"/>
      <w:r w:rsidRPr="009C6E53">
        <w:rPr>
          <w:bCs/>
          <w:sz w:val="22"/>
          <w:szCs w:val="22"/>
        </w:rPr>
        <w:t>hal</w:t>
      </w:r>
      <w:proofErr w:type="spellEnd"/>
      <w:r w:rsidRPr="009C6E53">
        <w:rPr>
          <w:bCs/>
          <w:sz w:val="22"/>
          <w:szCs w:val="22"/>
        </w:rPr>
        <w:t xml:space="preserve"> yang </w:t>
      </w:r>
      <w:proofErr w:type="spellStart"/>
      <w:r w:rsidRPr="009C6E53">
        <w:rPr>
          <w:bCs/>
          <w:sz w:val="22"/>
          <w:szCs w:val="22"/>
        </w:rPr>
        <w:t>dilakukan</w:t>
      </w:r>
      <w:proofErr w:type="spellEnd"/>
      <w:r w:rsidRPr="009C6E53">
        <w:rPr>
          <w:bCs/>
          <w:sz w:val="22"/>
          <w:szCs w:val="22"/>
        </w:rPr>
        <w:t xml:space="preserve"> oleh </w:t>
      </w:r>
      <w:proofErr w:type="spellStart"/>
      <w:r w:rsidRPr="009C6E53">
        <w:rPr>
          <w:bCs/>
          <w:sz w:val="22"/>
          <w:szCs w:val="22"/>
        </w:rPr>
        <w:t>aktivis</w:t>
      </w:r>
      <w:proofErr w:type="spellEnd"/>
      <w:r w:rsidRPr="009C6E53">
        <w:rPr>
          <w:bCs/>
          <w:sz w:val="22"/>
          <w:szCs w:val="22"/>
        </w:rPr>
        <w:t xml:space="preserve"> BEM Universitas Negeri Yogyakarta </w:t>
      </w:r>
      <w:proofErr w:type="spellStart"/>
      <w:r w:rsidRPr="009C6E53">
        <w:rPr>
          <w:bCs/>
          <w:sz w:val="22"/>
          <w:szCs w:val="22"/>
        </w:rPr>
        <w:t>sebagai</w:t>
      </w:r>
      <w:proofErr w:type="spellEnd"/>
      <w:r w:rsidRPr="009C6E53">
        <w:rPr>
          <w:bCs/>
          <w:sz w:val="22"/>
          <w:szCs w:val="22"/>
        </w:rPr>
        <w:t xml:space="preserve"> </w:t>
      </w:r>
      <w:proofErr w:type="spellStart"/>
      <w:r w:rsidRPr="009C6E53">
        <w:rPr>
          <w:bCs/>
          <w:sz w:val="22"/>
          <w:szCs w:val="22"/>
        </w:rPr>
        <w:t>upaya</w:t>
      </w:r>
      <w:proofErr w:type="spellEnd"/>
      <w:r w:rsidRPr="009C6E53">
        <w:rPr>
          <w:bCs/>
          <w:sz w:val="22"/>
          <w:szCs w:val="22"/>
        </w:rPr>
        <w:t xml:space="preserve"> </w:t>
      </w:r>
      <w:proofErr w:type="spellStart"/>
      <w:r w:rsidRPr="009C6E53">
        <w:rPr>
          <w:bCs/>
          <w:sz w:val="22"/>
          <w:szCs w:val="22"/>
        </w:rPr>
        <w:t>menentukan</w:t>
      </w:r>
      <w:proofErr w:type="spellEnd"/>
      <w:r w:rsidRPr="009C6E53">
        <w:rPr>
          <w:bCs/>
          <w:sz w:val="22"/>
          <w:szCs w:val="22"/>
        </w:rPr>
        <w:t xml:space="preserve"> </w:t>
      </w:r>
      <w:proofErr w:type="spellStart"/>
      <w:r w:rsidRPr="009C6E53">
        <w:rPr>
          <w:bCs/>
          <w:sz w:val="22"/>
          <w:szCs w:val="22"/>
        </w:rPr>
        <w:t>kualitas</w:t>
      </w:r>
      <w:proofErr w:type="spellEnd"/>
      <w:r w:rsidRPr="009C6E53">
        <w:rPr>
          <w:bCs/>
          <w:sz w:val="22"/>
          <w:szCs w:val="22"/>
        </w:rPr>
        <w:t xml:space="preserve"> </w:t>
      </w:r>
      <w:proofErr w:type="spellStart"/>
      <w:r w:rsidRPr="009C6E53">
        <w:rPr>
          <w:bCs/>
          <w:sz w:val="22"/>
          <w:szCs w:val="22"/>
        </w:rPr>
        <w:t>kepercayaan</w:t>
      </w:r>
      <w:proofErr w:type="spellEnd"/>
      <w:r w:rsidRPr="009C6E53">
        <w:rPr>
          <w:bCs/>
          <w:sz w:val="22"/>
          <w:szCs w:val="22"/>
        </w:rPr>
        <w:t xml:space="preserve"> </w:t>
      </w:r>
      <w:proofErr w:type="spellStart"/>
      <w:r w:rsidRPr="009C6E53">
        <w:rPr>
          <w:bCs/>
          <w:sz w:val="22"/>
          <w:szCs w:val="22"/>
        </w:rPr>
        <w:t>sebuah</w:t>
      </w:r>
      <w:proofErr w:type="spellEnd"/>
      <w:r w:rsidRPr="009C6E53">
        <w:rPr>
          <w:bCs/>
          <w:sz w:val="22"/>
          <w:szCs w:val="22"/>
        </w:rPr>
        <w:t xml:space="preserve"> </w:t>
      </w:r>
      <w:proofErr w:type="spellStart"/>
      <w:r w:rsidRPr="009C6E53">
        <w:rPr>
          <w:bCs/>
          <w:sz w:val="22"/>
          <w:szCs w:val="22"/>
        </w:rPr>
        <w:t>berita</w:t>
      </w:r>
      <w:proofErr w:type="spellEnd"/>
      <w:r w:rsidRPr="009C6E53">
        <w:rPr>
          <w:bCs/>
          <w:sz w:val="22"/>
          <w:szCs w:val="22"/>
        </w:rPr>
        <w:t xml:space="preserve"> </w:t>
      </w:r>
      <w:proofErr w:type="spellStart"/>
      <w:r w:rsidRPr="009C6E53">
        <w:rPr>
          <w:bCs/>
          <w:sz w:val="22"/>
          <w:szCs w:val="22"/>
        </w:rPr>
        <w:t>diantaranya</w:t>
      </w:r>
      <w:proofErr w:type="spellEnd"/>
      <w:r w:rsidRPr="009C6E53">
        <w:rPr>
          <w:bCs/>
          <w:sz w:val="22"/>
          <w:szCs w:val="22"/>
        </w:rPr>
        <w:t xml:space="preserve"> </w:t>
      </w:r>
      <w:proofErr w:type="spellStart"/>
      <w:r w:rsidRPr="009C6E53">
        <w:rPr>
          <w:bCs/>
          <w:sz w:val="22"/>
          <w:szCs w:val="22"/>
        </w:rPr>
        <w:t>terdapat</w:t>
      </w:r>
      <w:proofErr w:type="spellEnd"/>
      <w:r w:rsidRPr="009C6E53">
        <w:rPr>
          <w:bCs/>
          <w:sz w:val="22"/>
          <w:szCs w:val="22"/>
        </w:rPr>
        <w:t xml:space="preserve"> 2 orang </w:t>
      </w:r>
      <w:proofErr w:type="spellStart"/>
      <w:r w:rsidRPr="009C6E53">
        <w:rPr>
          <w:bCs/>
          <w:sz w:val="22"/>
          <w:szCs w:val="22"/>
        </w:rPr>
        <w:t>tidak</w:t>
      </w:r>
      <w:proofErr w:type="spellEnd"/>
      <w:r w:rsidRPr="009C6E53">
        <w:rPr>
          <w:bCs/>
          <w:sz w:val="22"/>
          <w:szCs w:val="22"/>
        </w:rPr>
        <w:t xml:space="preserve"> </w:t>
      </w:r>
      <w:proofErr w:type="spellStart"/>
      <w:r w:rsidRPr="009C6E53">
        <w:rPr>
          <w:bCs/>
          <w:sz w:val="22"/>
          <w:szCs w:val="22"/>
        </w:rPr>
        <w:t>menjawab</w:t>
      </w:r>
      <w:proofErr w:type="spellEnd"/>
      <w:r w:rsidRPr="009C6E53">
        <w:rPr>
          <w:bCs/>
          <w:sz w:val="22"/>
          <w:szCs w:val="22"/>
        </w:rPr>
        <w:t xml:space="preserve">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jumlah</w:t>
      </w:r>
      <w:proofErr w:type="spellEnd"/>
      <w:r w:rsidRPr="009C6E53">
        <w:rPr>
          <w:bCs/>
          <w:sz w:val="22"/>
          <w:szCs w:val="22"/>
        </w:rPr>
        <w:t xml:space="preserve"> </w:t>
      </w:r>
      <w:proofErr w:type="spellStart"/>
      <w:r w:rsidRPr="009C6E53">
        <w:rPr>
          <w:bCs/>
          <w:sz w:val="22"/>
          <w:szCs w:val="22"/>
        </w:rPr>
        <w:t>persentase</w:t>
      </w:r>
      <w:proofErr w:type="spellEnd"/>
      <w:r w:rsidRPr="009C6E53">
        <w:rPr>
          <w:bCs/>
          <w:sz w:val="22"/>
          <w:szCs w:val="22"/>
        </w:rPr>
        <w:t xml:space="preserve"> 2,2%.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melihat</w:t>
      </w:r>
      <w:proofErr w:type="spellEnd"/>
      <w:r w:rsidRPr="009C6E53">
        <w:rPr>
          <w:bCs/>
          <w:sz w:val="22"/>
          <w:szCs w:val="22"/>
        </w:rPr>
        <w:t xml:space="preserve"> </w:t>
      </w:r>
      <w:proofErr w:type="spellStart"/>
      <w:r w:rsidRPr="009C6E53">
        <w:rPr>
          <w:bCs/>
          <w:sz w:val="22"/>
          <w:szCs w:val="22"/>
        </w:rPr>
        <w:t>saluran</w:t>
      </w:r>
      <w:proofErr w:type="spellEnd"/>
      <w:r w:rsidRPr="009C6E53">
        <w:rPr>
          <w:bCs/>
          <w:sz w:val="22"/>
          <w:szCs w:val="22"/>
        </w:rPr>
        <w:t xml:space="preserve"> TV yang </w:t>
      </w:r>
      <w:proofErr w:type="spellStart"/>
      <w:r w:rsidRPr="009C6E53">
        <w:rPr>
          <w:bCs/>
          <w:sz w:val="22"/>
          <w:szCs w:val="22"/>
        </w:rPr>
        <w:t>berbeda</w:t>
      </w:r>
      <w:proofErr w:type="spellEnd"/>
      <w:r w:rsidRPr="009C6E53">
        <w:rPr>
          <w:bCs/>
          <w:sz w:val="22"/>
          <w:szCs w:val="22"/>
        </w:rPr>
        <w:t xml:space="preserve"> </w:t>
      </w:r>
      <w:proofErr w:type="spellStart"/>
      <w:r w:rsidRPr="009C6E53">
        <w:rPr>
          <w:bCs/>
          <w:sz w:val="22"/>
          <w:szCs w:val="22"/>
        </w:rPr>
        <w:t>terdapat</w:t>
      </w:r>
      <w:proofErr w:type="spellEnd"/>
      <w:r w:rsidRPr="009C6E53">
        <w:rPr>
          <w:bCs/>
          <w:sz w:val="22"/>
          <w:szCs w:val="22"/>
        </w:rPr>
        <w:t xml:space="preserve"> 24 orang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persentase</w:t>
      </w:r>
      <w:proofErr w:type="spellEnd"/>
      <w:r w:rsidRPr="009C6E53">
        <w:rPr>
          <w:bCs/>
          <w:sz w:val="22"/>
          <w:szCs w:val="22"/>
        </w:rPr>
        <w:t xml:space="preserve"> 26,7%. </w:t>
      </w:r>
      <w:proofErr w:type="spellStart"/>
      <w:r w:rsidRPr="009C6E53">
        <w:rPr>
          <w:sz w:val="22"/>
          <w:szCs w:val="22"/>
        </w:rPr>
        <w:t>Melihat</w:t>
      </w:r>
      <w:proofErr w:type="spellEnd"/>
      <w:r w:rsidRPr="009C6E53">
        <w:rPr>
          <w:sz w:val="22"/>
          <w:szCs w:val="22"/>
        </w:rPr>
        <w:t xml:space="preserve"> program yang </w:t>
      </w:r>
      <w:proofErr w:type="spellStart"/>
      <w:r w:rsidRPr="009C6E53">
        <w:rPr>
          <w:sz w:val="22"/>
          <w:szCs w:val="22"/>
        </w:rPr>
        <w:t>berbeda</w:t>
      </w:r>
      <w:proofErr w:type="spellEnd"/>
      <w:r w:rsidRPr="009C6E53">
        <w:rPr>
          <w:sz w:val="22"/>
          <w:szCs w:val="22"/>
        </w:rPr>
        <w:t xml:space="preserve"> </w:t>
      </w:r>
      <w:proofErr w:type="spellStart"/>
      <w:r w:rsidRPr="009C6E53">
        <w:rPr>
          <w:sz w:val="22"/>
          <w:szCs w:val="22"/>
        </w:rPr>
        <w:t>berjumlah</w:t>
      </w:r>
      <w:proofErr w:type="spellEnd"/>
      <w:r w:rsidRPr="009C6E53">
        <w:rPr>
          <w:sz w:val="22"/>
          <w:szCs w:val="22"/>
        </w:rPr>
        <w:t xml:space="preserve"> 14 orang </w:t>
      </w:r>
      <w:proofErr w:type="spellStart"/>
      <w:r w:rsidRPr="009C6E53">
        <w:rPr>
          <w:sz w:val="22"/>
          <w:szCs w:val="22"/>
        </w:rPr>
        <w:t>dengan</w:t>
      </w:r>
      <w:proofErr w:type="spellEnd"/>
      <w:r w:rsidRPr="009C6E53">
        <w:rPr>
          <w:sz w:val="22"/>
          <w:szCs w:val="22"/>
        </w:rPr>
        <w:t xml:space="preserve"> </w:t>
      </w:r>
      <w:proofErr w:type="spellStart"/>
      <w:r w:rsidRPr="009C6E53">
        <w:rPr>
          <w:sz w:val="22"/>
          <w:szCs w:val="22"/>
        </w:rPr>
        <w:t>persentase</w:t>
      </w:r>
      <w:proofErr w:type="spellEnd"/>
      <w:r w:rsidRPr="009C6E53">
        <w:rPr>
          <w:sz w:val="22"/>
          <w:szCs w:val="22"/>
        </w:rPr>
        <w:t xml:space="preserve"> 15,6%. </w:t>
      </w:r>
      <w:proofErr w:type="spellStart"/>
      <w:r w:rsidRPr="009C6E53">
        <w:rPr>
          <w:sz w:val="22"/>
          <w:szCs w:val="22"/>
        </w:rPr>
        <w:t>Menggunakan</w:t>
      </w:r>
      <w:proofErr w:type="spellEnd"/>
      <w:r w:rsidRPr="009C6E53">
        <w:rPr>
          <w:sz w:val="22"/>
          <w:szCs w:val="22"/>
        </w:rPr>
        <w:t xml:space="preserve"> </w:t>
      </w:r>
      <w:proofErr w:type="spellStart"/>
      <w:r w:rsidRPr="009C6E53">
        <w:rPr>
          <w:sz w:val="22"/>
          <w:szCs w:val="22"/>
        </w:rPr>
        <w:t>mesin</w:t>
      </w:r>
      <w:proofErr w:type="spellEnd"/>
      <w:r w:rsidRPr="009C6E53">
        <w:rPr>
          <w:sz w:val="22"/>
          <w:szCs w:val="22"/>
        </w:rPr>
        <w:t xml:space="preserve"> </w:t>
      </w:r>
      <w:proofErr w:type="spellStart"/>
      <w:r w:rsidRPr="009C6E53">
        <w:rPr>
          <w:sz w:val="22"/>
          <w:szCs w:val="22"/>
        </w:rPr>
        <w:t>pencari</w:t>
      </w:r>
      <w:proofErr w:type="spellEnd"/>
      <w:r w:rsidRPr="009C6E53">
        <w:rPr>
          <w:sz w:val="22"/>
          <w:szCs w:val="22"/>
        </w:rPr>
        <w:t xml:space="preserve"> yang </w:t>
      </w:r>
      <w:proofErr w:type="spellStart"/>
      <w:r w:rsidRPr="009C6E53">
        <w:rPr>
          <w:sz w:val="22"/>
          <w:szCs w:val="22"/>
        </w:rPr>
        <w:t>berbeda</w:t>
      </w:r>
      <w:proofErr w:type="spellEnd"/>
      <w:r w:rsidRPr="009C6E53">
        <w:rPr>
          <w:sz w:val="22"/>
          <w:szCs w:val="22"/>
        </w:rPr>
        <w:t xml:space="preserve"> </w:t>
      </w:r>
      <w:proofErr w:type="spellStart"/>
      <w:r w:rsidRPr="009C6E53">
        <w:rPr>
          <w:sz w:val="22"/>
          <w:szCs w:val="22"/>
        </w:rPr>
        <w:t>terdapat</w:t>
      </w:r>
      <w:proofErr w:type="spellEnd"/>
      <w:r w:rsidRPr="009C6E53">
        <w:rPr>
          <w:sz w:val="22"/>
          <w:szCs w:val="22"/>
        </w:rPr>
        <w:t xml:space="preserve"> 15 orang </w:t>
      </w:r>
      <w:proofErr w:type="spellStart"/>
      <w:r w:rsidRPr="009C6E53">
        <w:rPr>
          <w:sz w:val="22"/>
          <w:szCs w:val="22"/>
        </w:rPr>
        <w:t>berbeda</w:t>
      </w:r>
      <w:proofErr w:type="spellEnd"/>
      <w:r w:rsidRPr="009C6E53">
        <w:rPr>
          <w:sz w:val="22"/>
          <w:szCs w:val="22"/>
        </w:rPr>
        <w:t xml:space="preserve"> </w:t>
      </w:r>
      <w:proofErr w:type="spellStart"/>
      <w:r w:rsidRPr="009C6E53">
        <w:rPr>
          <w:sz w:val="22"/>
          <w:szCs w:val="22"/>
        </w:rPr>
        <w:t>dengan</w:t>
      </w:r>
      <w:proofErr w:type="spellEnd"/>
      <w:r w:rsidRPr="009C6E53">
        <w:rPr>
          <w:sz w:val="22"/>
          <w:szCs w:val="22"/>
        </w:rPr>
        <w:t xml:space="preserve"> </w:t>
      </w:r>
      <w:proofErr w:type="spellStart"/>
      <w:r w:rsidRPr="009C6E53">
        <w:rPr>
          <w:sz w:val="22"/>
          <w:szCs w:val="22"/>
        </w:rPr>
        <w:t>persentase</w:t>
      </w:r>
      <w:proofErr w:type="spellEnd"/>
      <w:r w:rsidRPr="009C6E53">
        <w:rPr>
          <w:sz w:val="22"/>
          <w:szCs w:val="22"/>
        </w:rPr>
        <w:t xml:space="preserve"> 16,7%. </w:t>
      </w:r>
      <w:proofErr w:type="spellStart"/>
      <w:r w:rsidRPr="009C6E53">
        <w:rPr>
          <w:sz w:val="22"/>
          <w:szCs w:val="22"/>
        </w:rPr>
        <w:t>Memilih</w:t>
      </w:r>
      <w:proofErr w:type="spellEnd"/>
      <w:r w:rsidRPr="009C6E53">
        <w:rPr>
          <w:sz w:val="22"/>
          <w:szCs w:val="22"/>
        </w:rPr>
        <w:t xml:space="preserve"> </w:t>
      </w:r>
      <w:proofErr w:type="spellStart"/>
      <w:r w:rsidRPr="009C6E53">
        <w:rPr>
          <w:sz w:val="22"/>
          <w:szCs w:val="22"/>
        </w:rPr>
        <w:t>lebih</w:t>
      </w:r>
      <w:proofErr w:type="spellEnd"/>
      <w:r w:rsidRPr="009C6E53">
        <w:rPr>
          <w:sz w:val="22"/>
          <w:szCs w:val="22"/>
        </w:rPr>
        <w:t xml:space="preserve"> </w:t>
      </w:r>
      <w:proofErr w:type="spellStart"/>
      <w:r w:rsidRPr="009C6E53">
        <w:rPr>
          <w:sz w:val="22"/>
          <w:szCs w:val="22"/>
        </w:rPr>
        <w:t>dari</w:t>
      </w:r>
      <w:proofErr w:type="spellEnd"/>
      <w:r w:rsidRPr="009C6E53">
        <w:rPr>
          <w:sz w:val="22"/>
          <w:szCs w:val="22"/>
        </w:rPr>
        <w:t xml:space="preserve"> 2 </w:t>
      </w:r>
      <w:proofErr w:type="spellStart"/>
      <w:r w:rsidRPr="009C6E53">
        <w:rPr>
          <w:sz w:val="22"/>
          <w:szCs w:val="22"/>
        </w:rPr>
        <w:t>pilihan</w:t>
      </w:r>
      <w:proofErr w:type="spellEnd"/>
      <w:r w:rsidRPr="009C6E53">
        <w:rPr>
          <w:sz w:val="22"/>
          <w:szCs w:val="22"/>
        </w:rPr>
        <w:t xml:space="preserve"> </w:t>
      </w:r>
      <w:proofErr w:type="spellStart"/>
      <w:r w:rsidRPr="009C6E53">
        <w:rPr>
          <w:sz w:val="22"/>
          <w:szCs w:val="22"/>
        </w:rPr>
        <w:t>terdapat</w:t>
      </w:r>
      <w:proofErr w:type="spellEnd"/>
      <w:r w:rsidRPr="009C6E53">
        <w:rPr>
          <w:sz w:val="22"/>
          <w:szCs w:val="22"/>
        </w:rPr>
        <w:t xml:space="preserve"> 18 orang </w:t>
      </w:r>
      <w:proofErr w:type="spellStart"/>
      <w:r w:rsidRPr="009C6E53">
        <w:rPr>
          <w:sz w:val="22"/>
          <w:szCs w:val="22"/>
        </w:rPr>
        <w:t>dengan</w:t>
      </w:r>
      <w:proofErr w:type="spellEnd"/>
      <w:r w:rsidRPr="009C6E53">
        <w:rPr>
          <w:sz w:val="22"/>
          <w:szCs w:val="22"/>
        </w:rPr>
        <w:t xml:space="preserve"> </w:t>
      </w:r>
      <w:proofErr w:type="spellStart"/>
      <w:r w:rsidRPr="009C6E53">
        <w:rPr>
          <w:sz w:val="22"/>
          <w:szCs w:val="22"/>
        </w:rPr>
        <w:t>persentase</w:t>
      </w:r>
      <w:proofErr w:type="spellEnd"/>
      <w:r w:rsidRPr="009C6E53">
        <w:rPr>
          <w:sz w:val="22"/>
          <w:szCs w:val="22"/>
        </w:rPr>
        <w:t xml:space="preserve"> 20,0%. </w:t>
      </w:r>
      <w:proofErr w:type="spellStart"/>
      <w:r w:rsidRPr="009C6E53">
        <w:rPr>
          <w:sz w:val="22"/>
          <w:szCs w:val="22"/>
        </w:rPr>
        <w:t>Memilih</w:t>
      </w:r>
      <w:proofErr w:type="spellEnd"/>
      <w:r w:rsidRPr="009C6E53">
        <w:rPr>
          <w:sz w:val="22"/>
          <w:szCs w:val="22"/>
        </w:rPr>
        <w:t xml:space="preserve"> </w:t>
      </w:r>
      <w:proofErr w:type="spellStart"/>
      <w:r w:rsidRPr="009C6E53">
        <w:rPr>
          <w:sz w:val="22"/>
          <w:szCs w:val="22"/>
        </w:rPr>
        <w:t>semua</w:t>
      </w:r>
      <w:proofErr w:type="spellEnd"/>
      <w:r w:rsidRPr="009C6E53">
        <w:rPr>
          <w:sz w:val="22"/>
          <w:szCs w:val="22"/>
        </w:rPr>
        <w:t xml:space="preserve"> </w:t>
      </w:r>
      <w:proofErr w:type="spellStart"/>
      <w:r w:rsidRPr="009C6E53">
        <w:rPr>
          <w:sz w:val="22"/>
          <w:szCs w:val="22"/>
        </w:rPr>
        <w:t>jawaban</w:t>
      </w:r>
      <w:proofErr w:type="spellEnd"/>
      <w:r w:rsidRPr="009C6E53">
        <w:rPr>
          <w:sz w:val="22"/>
          <w:szCs w:val="22"/>
        </w:rPr>
        <w:t xml:space="preserve"> </w:t>
      </w:r>
      <w:proofErr w:type="spellStart"/>
      <w:r w:rsidRPr="009C6E53">
        <w:rPr>
          <w:bCs/>
          <w:sz w:val="22"/>
          <w:szCs w:val="22"/>
        </w:rPr>
        <w:t>artinya</w:t>
      </w:r>
      <w:proofErr w:type="spellEnd"/>
      <w:r w:rsidRPr="009C6E53">
        <w:rPr>
          <w:bCs/>
          <w:sz w:val="22"/>
          <w:szCs w:val="22"/>
        </w:rPr>
        <w:t xml:space="preserve"> </w:t>
      </w:r>
      <w:proofErr w:type="spellStart"/>
      <w:r w:rsidRPr="009C6E53">
        <w:rPr>
          <w:bCs/>
          <w:sz w:val="22"/>
          <w:szCs w:val="22"/>
        </w:rPr>
        <w:t>memilih</w:t>
      </w:r>
      <w:proofErr w:type="spellEnd"/>
      <w:r w:rsidRPr="009C6E53">
        <w:rPr>
          <w:bCs/>
          <w:sz w:val="22"/>
          <w:szCs w:val="22"/>
        </w:rPr>
        <w:t xml:space="preserve"> </w:t>
      </w:r>
      <w:proofErr w:type="spellStart"/>
      <w:r w:rsidRPr="009C6E53">
        <w:rPr>
          <w:bCs/>
          <w:sz w:val="22"/>
          <w:szCs w:val="22"/>
        </w:rPr>
        <w:t>semua</w:t>
      </w:r>
      <w:proofErr w:type="spellEnd"/>
      <w:r w:rsidRPr="009C6E53">
        <w:rPr>
          <w:bCs/>
          <w:sz w:val="22"/>
          <w:szCs w:val="22"/>
        </w:rPr>
        <w:t xml:space="preserve"> yang </w:t>
      </w:r>
      <w:proofErr w:type="spellStart"/>
      <w:r w:rsidRPr="009C6E53">
        <w:rPr>
          <w:bCs/>
          <w:sz w:val="22"/>
          <w:szCs w:val="22"/>
        </w:rPr>
        <w:t>dilakukan</w:t>
      </w:r>
      <w:proofErr w:type="spellEnd"/>
      <w:r w:rsidRPr="009C6E53">
        <w:rPr>
          <w:bCs/>
          <w:sz w:val="22"/>
          <w:szCs w:val="22"/>
        </w:rPr>
        <w:t xml:space="preserve"> </w:t>
      </w:r>
      <w:proofErr w:type="spellStart"/>
      <w:r w:rsidRPr="009C6E53">
        <w:rPr>
          <w:bCs/>
          <w:sz w:val="22"/>
          <w:szCs w:val="22"/>
        </w:rPr>
        <w:t>seperti</w:t>
      </w:r>
      <w:proofErr w:type="spellEnd"/>
      <w:r w:rsidRPr="009C6E53">
        <w:rPr>
          <w:bCs/>
          <w:sz w:val="22"/>
          <w:szCs w:val="22"/>
        </w:rPr>
        <w:t xml:space="preserve"> </w:t>
      </w:r>
      <w:proofErr w:type="spellStart"/>
      <w:r w:rsidRPr="009C6E53">
        <w:rPr>
          <w:bCs/>
          <w:sz w:val="22"/>
          <w:szCs w:val="22"/>
        </w:rPr>
        <w:t>melihat</w:t>
      </w:r>
      <w:proofErr w:type="spellEnd"/>
      <w:r w:rsidRPr="009C6E53">
        <w:rPr>
          <w:bCs/>
          <w:sz w:val="22"/>
          <w:szCs w:val="22"/>
        </w:rPr>
        <w:t xml:space="preserve"> </w:t>
      </w:r>
      <w:proofErr w:type="spellStart"/>
      <w:r w:rsidRPr="009C6E53">
        <w:rPr>
          <w:bCs/>
          <w:sz w:val="22"/>
          <w:szCs w:val="22"/>
        </w:rPr>
        <w:t>saluran</w:t>
      </w:r>
      <w:proofErr w:type="spellEnd"/>
      <w:r w:rsidRPr="009C6E53">
        <w:rPr>
          <w:bCs/>
          <w:sz w:val="22"/>
          <w:szCs w:val="22"/>
        </w:rPr>
        <w:t xml:space="preserve"> TV yang </w:t>
      </w:r>
      <w:proofErr w:type="spellStart"/>
      <w:r w:rsidRPr="009C6E53">
        <w:rPr>
          <w:bCs/>
          <w:sz w:val="22"/>
          <w:szCs w:val="22"/>
        </w:rPr>
        <w:t>berbeda</w:t>
      </w:r>
      <w:proofErr w:type="spellEnd"/>
      <w:r w:rsidRPr="009C6E53">
        <w:rPr>
          <w:bCs/>
          <w:sz w:val="22"/>
          <w:szCs w:val="22"/>
        </w:rPr>
        <w:t xml:space="preserve">, program yang </w:t>
      </w:r>
      <w:proofErr w:type="spellStart"/>
      <w:r w:rsidRPr="009C6E53">
        <w:rPr>
          <w:bCs/>
          <w:sz w:val="22"/>
          <w:szCs w:val="22"/>
        </w:rPr>
        <w:t>berbeda</w:t>
      </w:r>
      <w:proofErr w:type="spellEnd"/>
      <w:r w:rsidRPr="009C6E53">
        <w:rPr>
          <w:bCs/>
          <w:sz w:val="22"/>
          <w:szCs w:val="22"/>
        </w:rPr>
        <w:t xml:space="preserve"> </w:t>
      </w:r>
      <w:proofErr w:type="spellStart"/>
      <w:r w:rsidRPr="009C6E53">
        <w:rPr>
          <w:bCs/>
          <w:sz w:val="22"/>
          <w:szCs w:val="22"/>
        </w:rPr>
        <w:t>ataupun</w:t>
      </w:r>
      <w:proofErr w:type="spellEnd"/>
      <w:r w:rsidRPr="009C6E53">
        <w:rPr>
          <w:bCs/>
          <w:sz w:val="22"/>
          <w:szCs w:val="22"/>
        </w:rPr>
        <w:t xml:space="preserve"> </w:t>
      </w:r>
      <w:proofErr w:type="spellStart"/>
      <w:r w:rsidRPr="009C6E53">
        <w:rPr>
          <w:bCs/>
          <w:sz w:val="22"/>
          <w:szCs w:val="22"/>
        </w:rPr>
        <w:t>mesin</w:t>
      </w:r>
      <w:proofErr w:type="spellEnd"/>
      <w:r w:rsidRPr="009C6E53">
        <w:rPr>
          <w:bCs/>
          <w:sz w:val="22"/>
          <w:szCs w:val="22"/>
        </w:rPr>
        <w:t xml:space="preserve"> </w:t>
      </w:r>
      <w:proofErr w:type="spellStart"/>
      <w:r w:rsidRPr="009C6E53">
        <w:rPr>
          <w:bCs/>
          <w:sz w:val="22"/>
          <w:szCs w:val="22"/>
        </w:rPr>
        <w:t>pencarian</w:t>
      </w:r>
      <w:proofErr w:type="spellEnd"/>
      <w:r w:rsidRPr="009C6E53">
        <w:rPr>
          <w:bCs/>
          <w:sz w:val="22"/>
          <w:szCs w:val="22"/>
        </w:rPr>
        <w:t xml:space="preserve"> yang </w:t>
      </w:r>
      <w:proofErr w:type="spellStart"/>
      <w:r w:rsidRPr="009C6E53">
        <w:rPr>
          <w:bCs/>
          <w:sz w:val="22"/>
          <w:szCs w:val="22"/>
        </w:rPr>
        <w:t>berbeda</w:t>
      </w:r>
      <w:proofErr w:type="spellEnd"/>
      <w:r w:rsidRPr="009C6E53">
        <w:rPr>
          <w:bCs/>
          <w:sz w:val="22"/>
          <w:szCs w:val="22"/>
        </w:rPr>
        <w:t xml:space="preserve"> </w:t>
      </w:r>
      <w:proofErr w:type="spellStart"/>
      <w:r w:rsidRPr="009C6E53">
        <w:rPr>
          <w:bCs/>
          <w:sz w:val="22"/>
          <w:szCs w:val="22"/>
        </w:rPr>
        <w:t>berjumlah</w:t>
      </w:r>
      <w:proofErr w:type="spellEnd"/>
      <w:r w:rsidRPr="009C6E53">
        <w:rPr>
          <w:bCs/>
          <w:sz w:val="22"/>
          <w:szCs w:val="22"/>
        </w:rPr>
        <w:t xml:space="preserve"> 18 orang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persentase</w:t>
      </w:r>
      <w:proofErr w:type="spellEnd"/>
      <w:r w:rsidRPr="009C6E53">
        <w:rPr>
          <w:bCs/>
          <w:sz w:val="22"/>
          <w:szCs w:val="22"/>
        </w:rPr>
        <w:t xml:space="preserve"> 20,0%. </w:t>
      </w:r>
      <w:proofErr w:type="spellStart"/>
      <w:r w:rsidRPr="009C6E53">
        <w:rPr>
          <w:bCs/>
          <w:sz w:val="22"/>
          <w:szCs w:val="22"/>
        </w:rPr>
        <w:t>Jawaban</w:t>
      </w:r>
      <w:proofErr w:type="spellEnd"/>
      <w:r w:rsidRPr="009C6E53">
        <w:rPr>
          <w:bCs/>
          <w:sz w:val="22"/>
          <w:szCs w:val="22"/>
        </w:rPr>
        <w:t xml:space="preserve"> </w:t>
      </w:r>
      <w:proofErr w:type="spellStart"/>
      <w:r w:rsidRPr="009C6E53">
        <w:rPr>
          <w:bCs/>
          <w:sz w:val="22"/>
          <w:szCs w:val="22"/>
        </w:rPr>
        <w:t>lainnya</w:t>
      </w:r>
      <w:proofErr w:type="spellEnd"/>
      <w:r w:rsidRPr="009C6E53">
        <w:rPr>
          <w:bCs/>
          <w:sz w:val="22"/>
          <w:szCs w:val="22"/>
        </w:rPr>
        <w:t xml:space="preserve"> </w:t>
      </w:r>
      <w:proofErr w:type="spellStart"/>
      <w:r w:rsidRPr="009C6E53">
        <w:rPr>
          <w:bCs/>
          <w:sz w:val="22"/>
          <w:szCs w:val="22"/>
        </w:rPr>
        <w:t>berjumlah</w:t>
      </w:r>
      <w:proofErr w:type="spellEnd"/>
      <w:r w:rsidRPr="009C6E53">
        <w:rPr>
          <w:bCs/>
          <w:sz w:val="22"/>
          <w:szCs w:val="22"/>
        </w:rPr>
        <w:t xml:space="preserve"> 4 orang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persentase</w:t>
      </w:r>
      <w:proofErr w:type="spellEnd"/>
      <w:r w:rsidRPr="009C6E53">
        <w:rPr>
          <w:bCs/>
          <w:sz w:val="22"/>
          <w:szCs w:val="22"/>
        </w:rPr>
        <w:t xml:space="preserve"> 4,4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jawaban</w:t>
      </w:r>
      <w:proofErr w:type="spellEnd"/>
      <w:r w:rsidRPr="009C6E53">
        <w:rPr>
          <w:bCs/>
          <w:sz w:val="22"/>
          <w:szCs w:val="22"/>
        </w:rPr>
        <w:t xml:space="preserve"> </w:t>
      </w:r>
      <w:proofErr w:type="spellStart"/>
      <w:r w:rsidRPr="009C6E53">
        <w:rPr>
          <w:bCs/>
          <w:sz w:val="22"/>
          <w:szCs w:val="22"/>
        </w:rPr>
        <w:t>bertanya</w:t>
      </w:r>
      <w:proofErr w:type="spellEnd"/>
      <w:r w:rsidRPr="009C6E53">
        <w:rPr>
          <w:bCs/>
          <w:sz w:val="22"/>
          <w:szCs w:val="22"/>
        </w:rPr>
        <w:t xml:space="preserve"> </w:t>
      </w:r>
      <w:proofErr w:type="spellStart"/>
      <w:r w:rsidRPr="009C6E53">
        <w:rPr>
          <w:bCs/>
          <w:sz w:val="22"/>
          <w:szCs w:val="22"/>
        </w:rPr>
        <w:t>kepada</w:t>
      </w:r>
      <w:proofErr w:type="spellEnd"/>
      <w:r w:rsidRPr="009C6E53">
        <w:rPr>
          <w:bCs/>
          <w:sz w:val="22"/>
          <w:szCs w:val="22"/>
        </w:rPr>
        <w:t xml:space="preserve"> yang </w:t>
      </w:r>
      <w:proofErr w:type="spellStart"/>
      <w:r w:rsidRPr="009C6E53">
        <w:rPr>
          <w:bCs/>
          <w:sz w:val="22"/>
          <w:szCs w:val="22"/>
        </w:rPr>
        <w:t>lebih</w:t>
      </w:r>
      <w:proofErr w:type="spellEnd"/>
      <w:r w:rsidRPr="009C6E53">
        <w:rPr>
          <w:bCs/>
          <w:sz w:val="22"/>
          <w:szCs w:val="22"/>
        </w:rPr>
        <w:t xml:space="preserve"> </w:t>
      </w:r>
      <w:proofErr w:type="spellStart"/>
      <w:r w:rsidRPr="009C6E53">
        <w:rPr>
          <w:bCs/>
          <w:sz w:val="22"/>
          <w:szCs w:val="22"/>
        </w:rPr>
        <w:t>memahami</w:t>
      </w:r>
      <w:proofErr w:type="spellEnd"/>
      <w:r w:rsidRPr="009C6E53">
        <w:rPr>
          <w:bCs/>
          <w:sz w:val="22"/>
          <w:szCs w:val="22"/>
        </w:rPr>
        <w:t xml:space="preserve"> </w:t>
      </w:r>
      <w:proofErr w:type="spellStart"/>
      <w:r w:rsidRPr="009C6E53">
        <w:rPr>
          <w:bCs/>
          <w:sz w:val="22"/>
          <w:szCs w:val="22"/>
        </w:rPr>
        <w:t>berita</w:t>
      </w:r>
      <w:proofErr w:type="spellEnd"/>
      <w:r w:rsidRPr="009C6E53">
        <w:rPr>
          <w:bCs/>
          <w:sz w:val="22"/>
          <w:szCs w:val="22"/>
        </w:rPr>
        <w:t xml:space="preserve"> </w:t>
      </w:r>
      <w:proofErr w:type="spellStart"/>
      <w:r w:rsidRPr="009C6E53">
        <w:rPr>
          <w:bCs/>
          <w:sz w:val="22"/>
          <w:szCs w:val="22"/>
        </w:rPr>
        <w:t>tersebut</w:t>
      </w:r>
      <w:proofErr w:type="spellEnd"/>
      <w:r w:rsidRPr="009C6E53">
        <w:rPr>
          <w:bCs/>
          <w:sz w:val="22"/>
          <w:szCs w:val="22"/>
        </w:rPr>
        <w:t xml:space="preserve">. Maka </w:t>
      </w:r>
      <w:proofErr w:type="spellStart"/>
      <w:r w:rsidRPr="009C6E53">
        <w:rPr>
          <w:bCs/>
          <w:sz w:val="22"/>
          <w:szCs w:val="22"/>
        </w:rPr>
        <w:t>kesimpulannya</w:t>
      </w:r>
      <w:proofErr w:type="spellEnd"/>
      <w:r w:rsidRPr="009C6E53">
        <w:rPr>
          <w:bCs/>
          <w:sz w:val="22"/>
          <w:szCs w:val="22"/>
        </w:rPr>
        <w:t xml:space="preserve"> </w:t>
      </w:r>
      <w:proofErr w:type="spellStart"/>
      <w:r w:rsidRPr="009C6E53">
        <w:rPr>
          <w:bCs/>
          <w:sz w:val="22"/>
          <w:szCs w:val="22"/>
        </w:rPr>
        <w:t>mayoritas</w:t>
      </w:r>
      <w:proofErr w:type="spellEnd"/>
      <w:r w:rsidRPr="009C6E53">
        <w:rPr>
          <w:bCs/>
          <w:sz w:val="22"/>
          <w:szCs w:val="22"/>
        </w:rPr>
        <w:t xml:space="preserve"> </w:t>
      </w:r>
      <w:proofErr w:type="spellStart"/>
      <w:r w:rsidRPr="009C6E53">
        <w:rPr>
          <w:bCs/>
          <w:sz w:val="22"/>
          <w:szCs w:val="22"/>
        </w:rPr>
        <w:t>responden</w:t>
      </w:r>
      <w:proofErr w:type="spellEnd"/>
      <w:r w:rsidRPr="009C6E53">
        <w:rPr>
          <w:bCs/>
          <w:sz w:val="22"/>
          <w:szCs w:val="22"/>
        </w:rPr>
        <w:t xml:space="preserve"> </w:t>
      </w:r>
      <w:proofErr w:type="spellStart"/>
      <w:r w:rsidRPr="009C6E53">
        <w:rPr>
          <w:bCs/>
          <w:sz w:val="22"/>
          <w:szCs w:val="22"/>
        </w:rPr>
        <w:t>melakukan</w:t>
      </w:r>
      <w:proofErr w:type="spellEnd"/>
      <w:r w:rsidRPr="009C6E53">
        <w:rPr>
          <w:bCs/>
          <w:sz w:val="22"/>
          <w:szCs w:val="22"/>
        </w:rPr>
        <w:t xml:space="preserve"> </w:t>
      </w:r>
      <w:proofErr w:type="spellStart"/>
      <w:r w:rsidRPr="009C6E53">
        <w:rPr>
          <w:bCs/>
          <w:sz w:val="22"/>
          <w:szCs w:val="22"/>
        </w:rPr>
        <w:t>upaya</w:t>
      </w:r>
      <w:proofErr w:type="spellEnd"/>
      <w:r w:rsidRPr="009C6E53">
        <w:rPr>
          <w:bCs/>
          <w:sz w:val="22"/>
          <w:szCs w:val="22"/>
        </w:rPr>
        <w:t xml:space="preserve"> </w:t>
      </w:r>
      <w:proofErr w:type="spellStart"/>
      <w:r w:rsidRPr="009C6E53">
        <w:rPr>
          <w:bCs/>
          <w:sz w:val="22"/>
          <w:szCs w:val="22"/>
        </w:rPr>
        <w:t>untuk</w:t>
      </w:r>
      <w:proofErr w:type="spellEnd"/>
      <w:r w:rsidRPr="009C6E53">
        <w:rPr>
          <w:bCs/>
          <w:sz w:val="22"/>
          <w:szCs w:val="22"/>
        </w:rPr>
        <w:t xml:space="preserve"> </w:t>
      </w:r>
      <w:proofErr w:type="spellStart"/>
      <w:r w:rsidRPr="009C6E53">
        <w:rPr>
          <w:bCs/>
          <w:sz w:val="22"/>
          <w:szCs w:val="22"/>
        </w:rPr>
        <w:t>menyaring</w:t>
      </w:r>
      <w:proofErr w:type="spellEnd"/>
      <w:r w:rsidRPr="009C6E53">
        <w:rPr>
          <w:bCs/>
          <w:sz w:val="22"/>
          <w:szCs w:val="22"/>
        </w:rPr>
        <w:t xml:space="preserve"> </w:t>
      </w:r>
      <w:proofErr w:type="spellStart"/>
      <w:r w:rsidRPr="009C6E53">
        <w:rPr>
          <w:bCs/>
          <w:sz w:val="22"/>
          <w:szCs w:val="22"/>
        </w:rPr>
        <w:t>informasi</w:t>
      </w:r>
      <w:proofErr w:type="spellEnd"/>
      <w:r w:rsidRPr="009C6E53">
        <w:rPr>
          <w:bCs/>
          <w:sz w:val="22"/>
          <w:szCs w:val="22"/>
        </w:rPr>
        <w:t xml:space="preserve"> salah </w:t>
      </w:r>
      <w:proofErr w:type="spellStart"/>
      <w:r w:rsidRPr="009C6E53">
        <w:rPr>
          <w:bCs/>
          <w:sz w:val="22"/>
          <w:szCs w:val="22"/>
        </w:rPr>
        <w:t>satu</w:t>
      </w:r>
      <w:proofErr w:type="spellEnd"/>
      <w:r w:rsidRPr="009C6E53">
        <w:rPr>
          <w:bCs/>
          <w:sz w:val="22"/>
          <w:szCs w:val="22"/>
        </w:rPr>
        <w:t xml:space="preserve"> </w:t>
      </w:r>
      <w:proofErr w:type="spellStart"/>
      <w:r w:rsidRPr="009C6E53">
        <w:rPr>
          <w:bCs/>
          <w:sz w:val="22"/>
          <w:szCs w:val="22"/>
        </w:rPr>
        <w:t>persentase</w:t>
      </w:r>
      <w:proofErr w:type="spellEnd"/>
      <w:r w:rsidRPr="009C6E53">
        <w:rPr>
          <w:bCs/>
          <w:sz w:val="22"/>
          <w:szCs w:val="22"/>
        </w:rPr>
        <w:t xml:space="preserve"> </w:t>
      </w:r>
      <w:proofErr w:type="spellStart"/>
      <w:r w:rsidRPr="009C6E53">
        <w:rPr>
          <w:bCs/>
          <w:sz w:val="22"/>
          <w:szCs w:val="22"/>
        </w:rPr>
        <w:t>tertinggi</w:t>
      </w:r>
      <w:proofErr w:type="spellEnd"/>
      <w:r w:rsidRPr="009C6E53">
        <w:rPr>
          <w:bCs/>
          <w:sz w:val="22"/>
          <w:szCs w:val="22"/>
        </w:rPr>
        <w:t xml:space="preserve"> </w:t>
      </w:r>
      <w:proofErr w:type="spellStart"/>
      <w:r w:rsidRPr="009C6E53">
        <w:rPr>
          <w:bCs/>
          <w:sz w:val="22"/>
          <w:szCs w:val="22"/>
        </w:rPr>
        <w:t>dengan</w:t>
      </w:r>
      <w:proofErr w:type="spellEnd"/>
      <w:r w:rsidRPr="009C6E53">
        <w:rPr>
          <w:bCs/>
          <w:sz w:val="22"/>
          <w:szCs w:val="22"/>
        </w:rPr>
        <w:t xml:space="preserve"> </w:t>
      </w:r>
      <w:proofErr w:type="spellStart"/>
      <w:r w:rsidRPr="009C6E53">
        <w:rPr>
          <w:bCs/>
          <w:sz w:val="22"/>
          <w:szCs w:val="22"/>
        </w:rPr>
        <w:t>cara</w:t>
      </w:r>
      <w:proofErr w:type="spellEnd"/>
      <w:r w:rsidRPr="009C6E53">
        <w:rPr>
          <w:bCs/>
          <w:sz w:val="22"/>
          <w:szCs w:val="22"/>
        </w:rPr>
        <w:t xml:space="preserve"> </w:t>
      </w:r>
      <w:proofErr w:type="spellStart"/>
      <w:r w:rsidRPr="009C6E53">
        <w:rPr>
          <w:sz w:val="22"/>
          <w:szCs w:val="22"/>
        </w:rPr>
        <w:t>Melihat</w:t>
      </w:r>
      <w:proofErr w:type="spellEnd"/>
      <w:r w:rsidRPr="009C6E53">
        <w:rPr>
          <w:sz w:val="22"/>
          <w:szCs w:val="22"/>
        </w:rPr>
        <w:t xml:space="preserve"> </w:t>
      </w:r>
      <w:proofErr w:type="spellStart"/>
      <w:r w:rsidRPr="009C6E53">
        <w:rPr>
          <w:sz w:val="22"/>
          <w:szCs w:val="22"/>
        </w:rPr>
        <w:t>saluran</w:t>
      </w:r>
      <w:proofErr w:type="spellEnd"/>
      <w:r w:rsidRPr="009C6E53">
        <w:rPr>
          <w:sz w:val="22"/>
          <w:szCs w:val="22"/>
        </w:rPr>
        <w:t xml:space="preserve"> Media Massa Online yang </w:t>
      </w:r>
      <w:proofErr w:type="spellStart"/>
      <w:r w:rsidRPr="009C6E53">
        <w:rPr>
          <w:sz w:val="22"/>
          <w:szCs w:val="22"/>
        </w:rPr>
        <w:t>berbeda</w:t>
      </w:r>
      <w:proofErr w:type="spellEnd"/>
      <w:r w:rsidRPr="009C6E53">
        <w:rPr>
          <w:sz w:val="22"/>
          <w:szCs w:val="22"/>
        </w:rPr>
        <w:t xml:space="preserve"> </w:t>
      </w:r>
      <w:proofErr w:type="spellStart"/>
      <w:r w:rsidRPr="009C6E53">
        <w:rPr>
          <w:sz w:val="22"/>
          <w:szCs w:val="22"/>
        </w:rPr>
        <w:t>sebesar</w:t>
      </w:r>
      <w:proofErr w:type="spellEnd"/>
      <w:r w:rsidRPr="009C6E53">
        <w:rPr>
          <w:sz w:val="22"/>
          <w:szCs w:val="22"/>
        </w:rPr>
        <w:t xml:space="preserve"> 26,7%. </w:t>
      </w:r>
    </w:p>
    <w:p w14:paraId="385D98E7" w14:textId="1EE3DC01" w:rsidR="001B7E58" w:rsidRPr="009C6E53" w:rsidRDefault="00C46FD6" w:rsidP="00904CDA">
      <w:pPr>
        <w:pStyle w:val="BodyText"/>
        <w:spacing w:line="276" w:lineRule="auto"/>
        <w:ind w:right="118" w:firstLine="720"/>
        <w:rPr>
          <w:bCs/>
          <w:sz w:val="22"/>
          <w:szCs w:val="22"/>
        </w:rPr>
      </w:pPr>
      <w:proofErr w:type="spellStart"/>
      <w:r w:rsidRPr="009C6E53">
        <w:rPr>
          <w:bCs/>
          <w:sz w:val="22"/>
          <w:szCs w:val="22"/>
        </w:rPr>
        <w:t>Persentase</w:t>
      </w:r>
      <w:proofErr w:type="spellEnd"/>
      <w:r w:rsidRPr="009C6E53">
        <w:rPr>
          <w:bCs/>
          <w:sz w:val="22"/>
          <w:szCs w:val="22"/>
        </w:rPr>
        <w:t xml:space="preserve"> </w:t>
      </w:r>
      <w:proofErr w:type="spellStart"/>
      <w:r w:rsidR="00904CDA" w:rsidRPr="009C6E53">
        <w:rPr>
          <w:bCs/>
          <w:sz w:val="22"/>
          <w:szCs w:val="22"/>
        </w:rPr>
        <w:t>pemanfaatan</w:t>
      </w:r>
      <w:proofErr w:type="spellEnd"/>
      <w:r w:rsidR="00904CDA" w:rsidRPr="009C6E53">
        <w:rPr>
          <w:bCs/>
          <w:sz w:val="22"/>
          <w:szCs w:val="22"/>
        </w:rPr>
        <w:t xml:space="preserve"> media online </w:t>
      </w:r>
      <w:proofErr w:type="spellStart"/>
      <w:r w:rsidR="00904CDA" w:rsidRPr="009C6E53">
        <w:rPr>
          <w:bCs/>
          <w:sz w:val="22"/>
          <w:szCs w:val="22"/>
        </w:rPr>
        <w:t>sebagai</w:t>
      </w:r>
      <w:proofErr w:type="spellEnd"/>
      <w:r w:rsidR="00904CDA" w:rsidRPr="009C6E53">
        <w:rPr>
          <w:bCs/>
          <w:sz w:val="22"/>
          <w:szCs w:val="22"/>
        </w:rPr>
        <w:t xml:space="preserve"> </w:t>
      </w:r>
      <w:proofErr w:type="spellStart"/>
      <w:r w:rsidR="00904CDA" w:rsidRPr="009C6E53">
        <w:rPr>
          <w:bCs/>
          <w:sz w:val="22"/>
          <w:szCs w:val="22"/>
        </w:rPr>
        <w:t>sarana</w:t>
      </w:r>
      <w:proofErr w:type="spellEnd"/>
      <w:r w:rsidR="00904CDA" w:rsidRPr="009C6E53">
        <w:rPr>
          <w:bCs/>
          <w:sz w:val="22"/>
          <w:szCs w:val="22"/>
        </w:rPr>
        <w:t xml:space="preserve"> </w:t>
      </w:r>
      <w:proofErr w:type="spellStart"/>
      <w:r w:rsidR="00904CDA" w:rsidRPr="009C6E53">
        <w:rPr>
          <w:bCs/>
          <w:sz w:val="22"/>
          <w:szCs w:val="22"/>
        </w:rPr>
        <w:t>penyampaian</w:t>
      </w:r>
      <w:proofErr w:type="spellEnd"/>
      <w:r w:rsidR="00904CDA" w:rsidRPr="009C6E53">
        <w:rPr>
          <w:bCs/>
          <w:sz w:val="22"/>
          <w:szCs w:val="22"/>
        </w:rPr>
        <w:t xml:space="preserve"> </w:t>
      </w:r>
      <w:proofErr w:type="spellStart"/>
      <w:r w:rsidR="00904CDA" w:rsidRPr="009C6E53">
        <w:rPr>
          <w:bCs/>
          <w:sz w:val="22"/>
          <w:szCs w:val="22"/>
        </w:rPr>
        <w:t>Aspirasi</w:t>
      </w:r>
      <w:proofErr w:type="spellEnd"/>
      <w:r w:rsidR="00904CDA" w:rsidRPr="009C6E53">
        <w:rPr>
          <w:bCs/>
          <w:sz w:val="22"/>
          <w:szCs w:val="22"/>
        </w:rPr>
        <w:t xml:space="preserve"> </w:t>
      </w:r>
      <w:proofErr w:type="spellStart"/>
      <w:r w:rsidR="00904CDA" w:rsidRPr="009C6E53">
        <w:rPr>
          <w:bCs/>
          <w:sz w:val="22"/>
          <w:szCs w:val="22"/>
        </w:rPr>
        <w:t>Politik</w:t>
      </w:r>
      <w:proofErr w:type="spellEnd"/>
      <w:r w:rsidR="00904CDA" w:rsidRPr="009C6E53">
        <w:rPr>
          <w:bCs/>
          <w:sz w:val="22"/>
          <w:szCs w:val="22"/>
        </w:rPr>
        <w:t xml:space="preserve"> </w:t>
      </w:r>
      <w:proofErr w:type="spellStart"/>
      <w:r w:rsidR="00904CDA" w:rsidRPr="009C6E53">
        <w:rPr>
          <w:bCs/>
          <w:sz w:val="22"/>
          <w:szCs w:val="22"/>
        </w:rPr>
        <w:t>Aktivis</w:t>
      </w:r>
      <w:proofErr w:type="spellEnd"/>
      <w:r w:rsidR="00904CDA" w:rsidRPr="009C6E53">
        <w:rPr>
          <w:bCs/>
          <w:sz w:val="22"/>
          <w:szCs w:val="22"/>
        </w:rPr>
        <w:t xml:space="preserve"> BEM Universitas Negeri Yogyakarta </w:t>
      </w:r>
    </w:p>
    <w:p w14:paraId="267BD068" w14:textId="77777777" w:rsidR="00904CDA" w:rsidRPr="009F2F88" w:rsidRDefault="00904CDA" w:rsidP="00904CDA">
      <w:pPr>
        <w:pStyle w:val="BodyText"/>
        <w:spacing w:line="276" w:lineRule="auto"/>
        <w:ind w:right="118" w:firstLine="720"/>
        <w:rPr>
          <w:bCs/>
        </w:rPr>
      </w:pPr>
    </w:p>
    <w:tbl>
      <w:tblPr>
        <w:tblStyle w:val="TableGrid"/>
        <w:tblW w:w="8222" w:type="dxa"/>
        <w:tblInd w:w="525" w:type="dxa"/>
        <w:tblLayout w:type="fixed"/>
        <w:tblLook w:val="0000" w:firstRow="0" w:lastRow="0" w:firstColumn="0" w:lastColumn="0" w:noHBand="0" w:noVBand="0"/>
      </w:tblPr>
      <w:tblGrid>
        <w:gridCol w:w="236"/>
        <w:gridCol w:w="2940"/>
        <w:gridCol w:w="1401"/>
        <w:gridCol w:w="1159"/>
        <w:gridCol w:w="1335"/>
        <w:gridCol w:w="1151"/>
      </w:tblGrid>
      <w:tr w:rsidR="001B7E58" w:rsidRPr="00954C2C" w14:paraId="4A2832C0" w14:textId="77777777" w:rsidTr="00E43604">
        <w:trPr>
          <w:trHeight w:val="57"/>
        </w:trPr>
        <w:tc>
          <w:tcPr>
            <w:tcW w:w="8222" w:type="dxa"/>
            <w:gridSpan w:val="6"/>
          </w:tcPr>
          <w:p w14:paraId="79BFB24D"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b/>
                <w:sz w:val="20"/>
                <w:szCs w:val="20"/>
              </w:rPr>
              <w:t xml:space="preserve">Tabel 7 </w:t>
            </w:r>
            <w:r w:rsidRPr="00954C2C">
              <w:rPr>
                <w:rFonts w:ascii="Times New Roman" w:hAnsi="Times New Roman" w:cs="Times New Roman"/>
                <w:b/>
                <w:bCs/>
                <w:sz w:val="20"/>
                <w:szCs w:val="20"/>
              </w:rPr>
              <w:t>Pemanfaatan Media Online Sebagai Sarana Penyampaian Aspirasi Politik</w:t>
            </w:r>
          </w:p>
        </w:tc>
      </w:tr>
      <w:tr w:rsidR="001B7E58" w:rsidRPr="00954C2C" w14:paraId="0530B0D0" w14:textId="77777777" w:rsidTr="00E43604">
        <w:tc>
          <w:tcPr>
            <w:tcW w:w="236" w:type="dxa"/>
          </w:tcPr>
          <w:p w14:paraId="032FD67B"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5D43E148"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1401" w:type="dxa"/>
          </w:tcPr>
          <w:p w14:paraId="102674A2"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Frequency</w:t>
            </w:r>
          </w:p>
        </w:tc>
        <w:tc>
          <w:tcPr>
            <w:tcW w:w="1159" w:type="dxa"/>
          </w:tcPr>
          <w:p w14:paraId="2E551D6E"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Percent</w:t>
            </w:r>
          </w:p>
        </w:tc>
        <w:tc>
          <w:tcPr>
            <w:tcW w:w="1335" w:type="dxa"/>
          </w:tcPr>
          <w:p w14:paraId="1256CFBE"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Valid Percent</w:t>
            </w:r>
          </w:p>
        </w:tc>
        <w:tc>
          <w:tcPr>
            <w:tcW w:w="1151" w:type="dxa"/>
          </w:tcPr>
          <w:p w14:paraId="276C6A24"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Cumulative Percent</w:t>
            </w:r>
          </w:p>
        </w:tc>
      </w:tr>
      <w:tr w:rsidR="001B7E58" w:rsidRPr="00954C2C" w14:paraId="60CE4B5D" w14:textId="77777777" w:rsidTr="00E43604">
        <w:tc>
          <w:tcPr>
            <w:tcW w:w="236" w:type="dxa"/>
            <w:vMerge w:val="restart"/>
          </w:tcPr>
          <w:p w14:paraId="37FBC4D9"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50BB95E4"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Tidak menjawab</w:t>
            </w:r>
          </w:p>
        </w:tc>
        <w:tc>
          <w:tcPr>
            <w:tcW w:w="1401" w:type="dxa"/>
          </w:tcPr>
          <w:p w14:paraId="47723C98"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w:t>
            </w:r>
          </w:p>
        </w:tc>
        <w:tc>
          <w:tcPr>
            <w:tcW w:w="1159" w:type="dxa"/>
          </w:tcPr>
          <w:p w14:paraId="048B7B39"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3.3</w:t>
            </w:r>
          </w:p>
        </w:tc>
        <w:tc>
          <w:tcPr>
            <w:tcW w:w="1335" w:type="dxa"/>
          </w:tcPr>
          <w:p w14:paraId="7602F1AD"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3.3</w:t>
            </w:r>
          </w:p>
        </w:tc>
        <w:tc>
          <w:tcPr>
            <w:tcW w:w="1151" w:type="dxa"/>
          </w:tcPr>
          <w:p w14:paraId="69FE6DFC"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3.3</w:t>
            </w:r>
          </w:p>
        </w:tc>
      </w:tr>
      <w:tr w:rsidR="001B7E58" w:rsidRPr="00954C2C" w14:paraId="13485300" w14:textId="77777777" w:rsidTr="00E43604">
        <w:tc>
          <w:tcPr>
            <w:tcW w:w="236" w:type="dxa"/>
            <w:vMerge/>
          </w:tcPr>
          <w:p w14:paraId="652E216C"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35C528FE"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Dalam bentuk tulisan artikel</w:t>
            </w:r>
          </w:p>
        </w:tc>
        <w:tc>
          <w:tcPr>
            <w:tcW w:w="1401" w:type="dxa"/>
          </w:tcPr>
          <w:p w14:paraId="67C25C4E"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27</w:t>
            </w:r>
          </w:p>
        </w:tc>
        <w:tc>
          <w:tcPr>
            <w:tcW w:w="1159" w:type="dxa"/>
          </w:tcPr>
          <w:p w14:paraId="265C19D8"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30.0</w:t>
            </w:r>
          </w:p>
        </w:tc>
        <w:tc>
          <w:tcPr>
            <w:tcW w:w="1335" w:type="dxa"/>
          </w:tcPr>
          <w:p w14:paraId="36583076"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30.0</w:t>
            </w:r>
          </w:p>
        </w:tc>
        <w:tc>
          <w:tcPr>
            <w:tcW w:w="1151" w:type="dxa"/>
          </w:tcPr>
          <w:p w14:paraId="7047F329"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33.3</w:t>
            </w:r>
          </w:p>
        </w:tc>
      </w:tr>
      <w:tr w:rsidR="001B7E58" w:rsidRPr="00954C2C" w14:paraId="1C39795F" w14:textId="77777777" w:rsidTr="00E43604">
        <w:tc>
          <w:tcPr>
            <w:tcW w:w="236" w:type="dxa"/>
            <w:vMerge/>
          </w:tcPr>
          <w:p w14:paraId="58A4D814"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47025021"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Dalam bentuk Video atau Audio</w:t>
            </w:r>
          </w:p>
        </w:tc>
        <w:tc>
          <w:tcPr>
            <w:tcW w:w="1401" w:type="dxa"/>
          </w:tcPr>
          <w:p w14:paraId="3EC8EC29"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21</w:t>
            </w:r>
          </w:p>
        </w:tc>
        <w:tc>
          <w:tcPr>
            <w:tcW w:w="1159" w:type="dxa"/>
          </w:tcPr>
          <w:p w14:paraId="3D18C97F"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23.3</w:t>
            </w:r>
          </w:p>
        </w:tc>
        <w:tc>
          <w:tcPr>
            <w:tcW w:w="1335" w:type="dxa"/>
          </w:tcPr>
          <w:p w14:paraId="7AF6D67D"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23.3</w:t>
            </w:r>
          </w:p>
        </w:tc>
        <w:tc>
          <w:tcPr>
            <w:tcW w:w="1151" w:type="dxa"/>
          </w:tcPr>
          <w:p w14:paraId="6A8F72F1"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56.7</w:t>
            </w:r>
          </w:p>
        </w:tc>
      </w:tr>
      <w:tr w:rsidR="001B7E58" w:rsidRPr="00954C2C" w14:paraId="694B2E00" w14:textId="77777777" w:rsidTr="00E43604">
        <w:tc>
          <w:tcPr>
            <w:tcW w:w="236" w:type="dxa"/>
            <w:vMerge/>
          </w:tcPr>
          <w:p w14:paraId="63F1E19D"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51693567"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Media lainnya</w:t>
            </w:r>
          </w:p>
        </w:tc>
        <w:tc>
          <w:tcPr>
            <w:tcW w:w="1401" w:type="dxa"/>
          </w:tcPr>
          <w:p w14:paraId="4C328370"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5</w:t>
            </w:r>
          </w:p>
        </w:tc>
        <w:tc>
          <w:tcPr>
            <w:tcW w:w="1159" w:type="dxa"/>
          </w:tcPr>
          <w:p w14:paraId="48E9436B"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5.6</w:t>
            </w:r>
          </w:p>
        </w:tc>
        <w:tc>
          <w:tcPr>
            <w:tcW w:w="1335" w:type="dxa"/>
          </w:tcPr>
          <w:p w14:paraId="37CC30A5"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5.6</w:t>
            </w:r>
          </w:p>
        </w:tc>
        <w:tc>
          <w:tcPr>
            <w:tcW w:w="1151" w:type="dxa"/>
          </w:tcPr>
          <w:p w14:paraId="2F72FC70"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62.2</w:t>
            </w:r>
          </w:p>
        </w:tc>
      </w:tr>
      <w:tr w:rsidR="001B7E58" w:rsidRPr="00954C2C" w14:paraId="0588ED2C" w14:textId="77777777" w:rsidTr="00E43604">
        <w:tc>
          <w:tcPr>
            <w:tcW w:w="236" w:type="dxa"/>
            <w:vMerge/>
          </w:tcPr>
          <w:p w14:paraId="0430A3A0"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5901DAA2"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Memilih semuanya</w:t>
            </w:r>
          </w:p>
        </w:tc>
        <w:tc>
          <w:tcPr>
            <w:tcW w:w="1401" w:type="dxa"/>
          </w:tcPr>
          <w:p w14:paraId="372D6AD1"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34</w:t>
            </w:r>
          </w:p>
        </w:tc>
        <w:tc>
          <w:tcPr>
            <w:tcW w:w="1159" w:type="dxa"/>
          </w:tcPr>
          <w:p w14:paraId="6467B854"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37.8</w:t>
            </w:r>
          </w:p>
        </w:tc>
        <w:tc>
          <w:tcPr>
            <w:tcW w:w="1335" w:type="dxa"/>
          </w:tcPr>
          <w:p w14:paraId="7A1757A3"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37.8</w:t>
            </w:r>
          </w:p>
        </w:tc>
        <w:tc>
          <w:tcPr>
            <w:tcW w:w="1151" w:type="dxa"/>
          </w:tcPr>
          <w:p w14:paraId="6C8A0258"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100.0</w:t>
            </w:r>
          </w:p>
        </w:tc>
      </w:tr>
      <w:tr w:rsidR="001B7E58" w:rsidRPr="00954C2C" w14:paraId="4FC53E9D" w14:textId="77777777" w:rsidTr="00E43604">
        <w:tc>
          <w:tcPr>
            <w:tcW w:w="236" w:type="dxa"/>
            <w:vMerge/>
          </w:tcPr>
          <w:p w14:paraId="70FF668E" w14:textId="77777777" w:rsidR="001B7E58" w:rsidRPr="00954C2C" w:rsidRDefault="001B7E58" w:rsidP="00E43604">
            <w:pPr>
              <w:adjustRightInd w:val="0"/>
              <w:spacing w:line="276" w:lineRule="auto"/>
              <w:rPr>
                <w:rFonts w:ascii="Times New Roman" w:hAnsi="Times New Roman" w:cs="Times New Roman"/>
                <w:sz w:val="20"/>
                <w:szCs w:val="20"/>
              </w:rPr>
            </w:pPr>
          </w:p>
        </w:tc>
        <w:tc>
          <w:tcPr>
            <w:tcW w:w="2940" w:type="dxa"/>
          </w:tcPr>
          <w:p w14:paraId="110E50EC" w14:textId="77777777" w:rsidR="001B7E58" w:rsidRPr="00954C2C" w:rsidRDefault="001B7E58" w:rsidP="00E43604">
            <w:pPr>
              <w:adjustRightInd w:val="0"/>
              <w:spacing w:line="276" w:lineRule="auto"/>
              <w:rPr>
                <w:rFonts w:ascii="Times New Roman" w:hAnsi="Times New Roman" w:cs="Times New Roman"/>
                <w:sz w:val="20"/>
                <w:szCs w:val="20"/>
              </w:rPr>
            </w:pPr>
            <w:r w:rsidRPr="00954C2C">
              <w:rPr>
                <w:rFonts w:ascii="Times New Roman" w:hAnsi="Times New Roman" w:cs="Times New Roman"/>
                <w:sz w:val="20"/>
                <w:szCs w:val="20"/>
              </w:rPr>
              <w:t>Total</w:t>
            </w:r>
          </w:p>
        </w:tc>
        <w:tc>
          <w:tcPr>
            <w:tcW w:w="1401" w:type="dxa"/>
          </w:tcPr>
          <w:p w14:paraId="6D43209C"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90</w:t>
            </w:r>
          </w:p>
        </w:tc>
        <w:tc>
          <w:tcPr>
            <w:tcW w:w="1159" w:type="dxa"/>
          </w:tcPr>
          <w:p w14:paraId="4346E753"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100.0</w:t>
            </w:r>
          </w:p>
        </w:tc>
        <w:tc>
          <w:tcPr>
            <w:tcW w:w="1335" w:type="dxa"/>
          </w:tcPr>
          <w:p w14:paraId="12252F4D" w14:textId="77777777" w:rsidR="001B7E58" w:rsidRPr="00954C2C" w:rsidRDefault="001B7E58" w:rsidP="00E43604">
            <w:pPr>
              <w:adjustRightInd w:val="0"/>
              <w:spacing w:line="276" w:lineRule="auto"/>
              <w:jc w:val="center"/>
              <w:rPr>
                <w:rFonts w:ascii="Times New Roman" w:hAnsi="Times New Roman" w:cs="Times New Roman"/>
                <w:sz w:val="20"/>
                <w:szCs w:val="20"/>
              </w:rPr>
            </w:pPr>
            <w:r w:rsidRPr="00954C2C">
              <w:rPr>
                <w:rFonts w:ascii="Times New Roman" w:hAnsi="Times New Roman" w:cs="Times New Roman"/>
                <w:sz w:val="20"/>
                <w:szCs w:val="20"/>
              </w:rPr>
              <w:t>100.0</w:t>
            </w:r>
          </w:p>
        </w:tc>
        <w:tc>
          <w:tcPr>
            <w:tcW w:w="1151" w:type="dxa"/>
          </w:tcPr>
          <w:p w14:paraId="37944FC6" w14:textId="77777777" w:rsidR="001B7E58" w:rsidRPr="00954C2C" w:rsidRDefault="001B7E58" w:rsidP="00E43604">
            <w:pPr>
              <w:adjustRightInd w:val="0"/>
              <w:spacing w:line="276" w:lineRule="auto"/>
              <w:jc w:val="center"/>
              <w:rPr>
                <w:rFonts w:ascii="Times New Roman" w:hAnsi="Times New Roman" w:cs="Times New Roman"/>
                <w:sz w:val="20"/>
                <w:szCs w:val="20"/>
              </w:rPr>
            </w:pPr>
          </w:p>
        </w:tc>
      </w:tr>
    </w:tbl>
    <w:p w14:paraId="5CFFE526" w14:textId="76F6E88A" w:rsidR="001B7E58" w:rsidRPr="009C6E53" w:rsidRDefault="001B7E58" w:rsidP="001B7E58">
      <w:pPr>
        <w:pStyle w:val="BodyText"/>
        <w:spacing w:line="276" w:lineRule="auto"/>
        <w:ind w:right="118" w:firstLine="720"/>
        <w:rPr>
          <w:sz w:val="22"/>
          <w:szCs w:val="16"/>
        </w:rPr>
      </w:pPr>
      <w:r w:rsidRPr="009C6E53">
        <w:rPr>
          <w:bCs/>
          <w:sz w:val="22"/>
          <w:szCs w:val="22"/>
        </w:rPr>
        <w:t xml:space="preserve">Tabel 8 </w:t>
      </w:r>
      <w:proofErr w:type="spellStart"/>
      <w:r w:rsidRPr="009C6E53">
        <w:rPr>
          <w:bCs/>
          <w:sz w:val="22"/>
          <w:szCs w:val="22"/>
        </w:rPr>
        <w:t>diatas</w:t>
      </w:r>
      <w:proofErr w:type="spellEnd"/>
      <w:r w:rsidRPr="009C6E53">
        <w:rPr>
          <w:bCs/>
          <w:sz w:val="22"/>
          <w:szCs w:val="22"/>
        </w:rPr>
        <w:t xml:space="preserve"> </w:t>
      </w:r>
      <w:proofErr w:type="spellStart"/>
      <w:r w:rsidRPr="009C6E53">
        <w:rPr>
          <w:bCs/>
          <w:sz w:val="22"/>
          <w:szCs w:val="22"/>
        </w:rPr>
        <w:t>menjelaskan</w:t>
      </w:r>
      <w:proofErr w:type="spellEnd"/>
      <w:r w:rsidRPr="009C6E53">
        <w:rPr>
          <w:bCs/>
          <w:sz w:val="22"/>
          <w:szCs w:val="22"/>
        </w:rPr>
        <w:t xml:space="preserve"> </w:t>
      </w:r>
      <w:proofErr w:type="spellStart"/>
      <w:r w:rsidRPr="009C6E53">
        <w:rPr>
          <w:bCs/>
          <w:sz w:val="22"/>
          <w:szCs w:val="22"/>
        </w:rPr>
        <w:t>bentuk</w:t>
      </w:r>
      <w:proofErr w:type="spellEnd"/>
      <w:r w:rsidRPr="009C6E53">
        <w:rPr>
          <w:bCs/>
          <w:sz w:val="22"/>
          <w:szCs w:val="22"/>
        </w:rPr>
        <w:t xml:space="preserve"> </w:t>
      </w:r>
      <w:proofErr w:type="spellStart"/>
      <w:r w:rsidRPr="009C6E53">
        <w:rPr>
          <w:bCs/>
          <w:sz w:val="22"/>
          <w:szCs w:val="22"/>
        </w:rPr>
        <w:t>penyampaian</w:t>
      </w:r>
      <w:proofErr w:type="spellEnd"/>
      <w:r w:rsidRPr="009C6E53">
        <w:rPr>
          <w:bCs/>
          <w:sz w:val="22"/>
          <w:szCs w:val="22"/>
        </w:rPr>
        <w:t xml:space="preserve"> </w:t>
      </w:r>
      <w:proofErr w:type="spellStart"/>
      <w:r w:rsidRPr="009C6E53">
        <w:rPr>
          <w:bCs/>
          <w:sz w:val="22"/>
          <w:szCs w:val="22"/>
        </w:rPr>
        <w:t>aspirasi</w:t>
      </w:r>
      <w:proofErr w:type="spellEnd"/>
      <w:r w:rsidRPr="009C6E53">
        <w:rPr>
          <w:bCs/>
          <w:sz w:val="22"/>
          <w:szCs w:val="22"/>
        </w:rPr>
        <w:t xml:space="preserve"> media yang </w:t>
      </w:r>
      <w:proofErr w:type="spellStart"/>
      <w:r w:rsidRPr="009C6E53">
        <w:rPr>
          <w:bCs/>
          <w:sz w:val="22"/>
          <w:szCs w:val="22"/>
        </w:rPr>
        <w:t>digunakan</w:t>
      </w:r>
      <w:proofErr w:type="spellEnd"/>
      <w:r w:rsidRPr="009C6E53">
        <w:rPr>
          <w:bCs/>
          <w:sz w:val="22"/>
          <w:szCs w:val="22"/>
        </w:rPr>
        <w:t xml:space="preserve"> </w:t>
      </w:r>
      <w:proofErr w:type="spellStart"/>
      <w:r w:rsidRPr="009C6E53">
        <w:rPr>
          <w:bCs/>
          <w:sz w:val="22"/>
          <w:szCs w:val="22"/>
        </w:rPr>
        <w:t>adalah</w:t>
      </w:r>
      <w:proofErr w:type="spellEnd"/>
      <w:r w:rsidRPr="009C6E53">
        <w:rPr>
          <w:bCs/>
          <w:sz w:val="22"/>
          <w:szCs w:val="22"/>
        </w:rPr>
        <w:t xml:space="preserve"> </w:t>
      </w:r>
      <w:proofErr w:type="spellStart"/>
      <w:r w:rsidRPr="009C6E53">
        <w:rPr>
          <w:sz w:val="22"/>
          <w:szCs w:val="16"/>
        </w:rPr>
        <w:t>dalam</w:t>
      </w:r>
      <w:proofErr w:type="spellEnd"/>
      <w:r w:rsidRPr="009C6E53">
        <w:rPr>
          <w:sz w:val="22"/>
          <w:szCs w:val="16"/>
        </w:rPr>
        <w:t xml:space="preserve"> </w:t>
      </w:r>
      <w:proofErr w:type="spellStart"/>
      <w:r w:rsidRPr="009C6E53">
        <w:rPr>
          <w:sz w:val="22"/>
          <w:szCs w:val="16"/>
        </w:rPr>
        <w:t>bentuk</w:t>
      </w:r>
      <w:proofErr w:type="spellEnd"/>
      <w:r w:rsidRPr="009C6E53">
        <w:rPr>
          <w:sz w:val="22"/>
          <w:szCs w:val="16"/>
        </w:rPr>
        <w:t xml:space="preserve"> tulisan </w:t>
      </w:r>
      <w:proofErr w:type="spellStart"/>
      <w:r w:rsidRPr="009C6E53">
        <w:rPr>
          <w:sz w:val="22"/>
          <w:szCs w:val="16"/>
        </w:rPr>
        <w:t>artikel</w:t>
      </w:r>
      <w:proofErr w:type="spellEnd"/>
      <w:r w:rsidRPr="009C6E53">
        <w:rPr>
          <w:sz w:val="22"/>
          <w:szCs w:val="16"/>
        </w:rPr>
        <w:t>/</w:t>
      </w:r>
      <w:proofErr w:type="spellStart"/>
      <w:r w:rsidRPr="009C6E53">
        <w:rPr>
          <w:sz w:val="22"/>
          <w:szCs w:val="16"/>
        </w:rPr>
        <w:t>jurnal</w:t>
      </w:r>
      <w:proofErr w:type="spellEnd"/>
      <w:r w:rsidRPr="009C6E53">
        <w:rPr>
          <w:sz w:val="22"/>
          <w:szCs w:val="16"/>
        </w:rPr>
        <w:t xml:space="preserve"> </w:t>
      </w:r>
      <w:proofErr w:type="spellStart"/>
      <w:r w:rsidRPr="009C6E53">
        <w:rPr>
          <w:sz w:val="22"/>
          <w:szCs w:val="16"/>
        </w:rPr>
        <w:t>berjumlah</w:t>
      </w:r>
      <w:proofErr w:type="spellEnd"/>
      <w:r w:rsidRPr="009C6E53">
        <w:rPr>
          <w:sz w:val="22"/>
          <w:szCs w:val="16"/>
        </w:rPr>
        <w:t xml:space="preserve"> 27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persentase</w:t>
      </w:r>
      <w:proofErr w:type="spellEnd"/>
      <w:r w:rsidRPr="009C6E53">
        <w:rPr>
          <w:sz w:val="22"/>
          <w:szCs w:val="16"/>
        </w:rPr>
        <w:t xml:space="preserve"> 30,0%. Dalam </w:t>
      </w:r>
      <w:proofErr w:type="spellStart"/>
      <w:r w:rsidRPr="009C6E53">
        <w:rPr>
          <w:sz w:val="22"/>
          <w:szCs w:val="16"/>
        </w:rPr>
        <w:t>bentuk</w:t>
      </w:r>
      <w:proofErr w:type="spellEnd"/>
      <w:r w:rsidRPr="009C6E53">
        <w:rPr>
          <w:sz w:val="22"/>
          <w:szCs w:val="16"/>
        </w:rPr>
        <w:t xml:space="preserve"> audio dan video </w:t>
      </w:r>
      <w:proofErr w:type="spellStart"/>
      <w:r w:rsidRPr="009C6E53">
        <w:rPr>
          <w:sz w:val="22"/>
          <w:szCs w:val="16"/>
        </w:rPr>
        <w:t>berjumlah</w:t>
      </w:r>
      <w:proofErr w:type="spellEnd"/>
      <w:r w:rsidRPr="009C6E53">
        <w:rPr>
          <w:sz w:val="22"/>
          <w:szCs w:val="16"/>
        </w:rPr>
        <w:t xml:space="preserve"> 21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persentase</w:t>
      </w:r>
      <w:proofErr w:type="spellEnd"/>
      <w:r w:rsidRPr="009C6E53">
        <w:rPr>
          <w:sz w:val="22"/>
          <w:szCs w:val="16"/>
        </w:rPr>
        <w:t xml:space="preserve"> 23,3%. </w:t>
      </w:r>
      <w:proofErr w:type="spellStart"/>
      <w:r w:rsidRPr="009C6E53">
        <w:rPr>
          <w:sz w:val="22"/>
          <w:szCs w:val="16"/>
        </w:rPr>
        <w:t>Memilih</w:t>
      </w:r>
      <w:proofErr w:type="spellEnd"/>
      <w:r w:rsidRPr="009C6E53">
        <w:rPr>
          <w:sz w:val="22"/>
          <w:szCs w:val="16"/>
        </w:rPr>
        <w:t xml:space="preserve"> </w:t>
      </w:r>
      <w:proofErr w:type="spellStart"/>
      <w:r w:rsidRPr="009C6E53">
        <w:rPr>
          <w:sz w:val="22"/>
          <w:szCs w:val="16"/>
        </w:rPr>
        <w:t>semuanya</w:t>
      </w:r>
      <w:proofErr w:type="spellEnd"/>
      <w:r w:rsidRPr="009C6E53">
        <w:rPr>
          <w:sz w:val="22"/>
          <w:szCs w:val="16"/>
        </w:rPr>
        <w:t xml:space="preserve"> </w:t>
      </w:r>
      <w:proofErr w:type="spellStart"/>
      <w:r w:rsidRPr="009C6E53">
        <w:rPr>
          <w:sz w:val="22"/>
          <w:szCs w:val="16"/>
        </w:rPr>
        <w:t>dari</w:t>
      </w:r>
      <w:proofErr w:type="spellEnd"/>
      <w:r w:rsidRPr="009C6E53">
        <w:rPr>
          <w:sz w:val="22"/>
          <w:szCs w:val="16"/>
        </w:rPr>
        <w:t xml:space="preserve"> </w:t>
      </w:r>
      <w:proofErr w:type="spellStart"/>
      <w:r w:rsidRPr="009C6E53">
        <w:rPr>
          <w:sz w:val="22"/>
          <w:szCs w:val="16"/>
        </w:rPr>
        <w:t>pilihan</w:t>
      </w:r>
      <w:proofErr w:type="spellEnd"/>
      <w:r w:rsidRPr="009C6E53">
        <w:rPr>
          <w:sz w:val="22"/>
          <w:szCs w:val="16"/>
        </w:rPr>
        <w:t xml:space="preserve"> yang </w:t>
      </w:r>
      <w:proofErr w:type="spellStart"/>
      <w:r w:rsidRPr="009C6E53">
        <w:rPr>
          <w:sz w:val="22"/>
          <w:szCs w:val="16"/>
        </w:rPr>
        <w:t>disediakan</w:t>
      </w:r>
      <w:proofErr w:type="spellEnd"/>
      <w:r w:rsidRPr="009C6E53">
        <w:rPr>
          <w:sz w:val="22"/>
          <w:szCs w:val="16"/>
        </w:rPr>
        <w:t xml:space="preserve"> </w:t>
      </w:r>
      <w:proofErr w:type="spellStart"/>
      <w:r w:rsidRPr="009C6E53">
        <w:rPr>
          <w:sz w:val="22"/>
          <w:szCs w:val="16"/>
        </w:rPr>
        <w:t>berjumlah</w:t>
      </w:r>
      <w:proofErr w:type="spellEnd"/>
      <w:r w:rsidRPr="009C6E53">
        <w:rPr>
          <w:sz w:val="22"/>
          <w:szCs w:val="16"/>
        </w:rPr>
        <w:t xml:space="preserve"> 34 orang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persentase</w:t>
      </w:r>
      <w:proofErr w:type="spellEnd"/>
      <w:r w:rsidRPr="009C6E53">
        <w:rPr>
          <w:sz w:val="22"/>
          <w:szCs w:val="16"/>
        </w:rPr>
        <w:t xml:space="preserve"> 37,8%. Media </w:t>
      </w:r>
      <w:proofErr w:type="spellStart"/>
      <w:r w:rsidRPr="009C6E53">
        <w:rPr>
          <w:sz w:val="22"/>
          <w:szCs w:val="16"/>
        </w:rPr>
        <w:t>lainnya</w:t>
      </w:r>
      <w:proofErr w:type="spellEnd"/>
      <w:r w:rsidRPr="009C6E53">
        <w:rPr>
          <w:sz w:val="22"/>
          <w:szCs w:val="16"/>
        </w:rPr>
        <w:t xml:space="preserve"> </w:t>
      </w:r>
      <w:proofErr w:type="spellStart"/>
      <w:r w:rsidRPr="009C6E53">
        <w:rPr>
          <w:sz w:val="22"/>
          <w:szCs w:val="16"/>
        </w:rPr>
        <w:t>berjumlah</w:t>
      </w:r>
      <w:proofErr w:type="spellEnd"/>
      <w:r w:rsidRPr="009C6E53">
        <w:rPr>
          <w:sz w:val="22"/>
          <w:szCs w:val="16"/>
        </w:rPr>
        <w:t xml:space="preserve"> 5 orang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persentase</w:t>
      </w:r>
      <w:proofErr w:type="spellEnd"/>
      <w:r w:rsidRPr="009C6E53">
        <w:rPr>
          <w:sz w:val="22"/>
          <w:szCs w:val="16"/>
        </w:rPr>
        <w:t xml:space="preserve"> 5,6%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jawaban</w:t>
      </w:r>
      <w:proofErr w:type="spellEnd"/>
      <w:r w:rsidRPr="009C6E53">
        <w:rPr>
          <w:sz w:val="22"/>
          <w:szCs w:val="16"/>
        </w:rPr>
        <w:t xml:space="preserve"> tulisan </w:t>
      </w:r>
      <w:proofErr w:type="spellStart"/>
      <w:r w:rsidRPr="009C6E53">
        <w:rPr>
          <w:sz w:val="22"/>
          <w:szCs w:val="16"/>
        </w:rPr>
        <w:t>melalui</w:t>
      </w:r>
      <w:proofErr w:type="spellEnd"/>
      <w:r w:rsidRPr="009C6E53">
        <w:rPr>
          <w:sz w:val="22"/>
          <w:szCs w:val="16"/>
        </w:rPr>
        <w:t xml:space="preserve"> media social. Tidak </w:t>
      </w:r>
      <w:proofErr w:type="spellStart"/>
      <w:r w:rsidRPr="009C6E53">
        <w:rPr>
          <w:sz w:val="22"/>
          <w:szCs w:val="16"/>
        </w:rPr>
        <w:t>menjawab</w:t>
      </w:r>
      <w:proofErr w:type="spellEnd"/>
      <w:r w:rsidRPr="009C6E53">
        <w:rPr>
          <w:sz w:val="22"/>
          <w:szCs w:val="16"/>
        </w:rPr>
        <w:t xml:space="preserve"> </w:t>
      </w:r>
      <w:proofErr w:type="spellStart"/>
      <w:r w:rsidRPr="009C6E53">
        <w:rPr>
          <w:sz w:val="22"/>
          <w:szCs w:val="16"/>
        </w:rPr>
        <w:t>berjumlah</w:t>
      </w:r>
      <w:proofErr w:type="spellEnd"/>
      <w:r w:rsidRPr="009C6E53">
        <w:rPr>
          <w:sz w:val="22"/>
          <w:szCs w:val="16"/>
        </w:rPr>
        <w:t xml:space="preserve"> 3 orang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persentase</w:t>
      </w:r>
      <w:proofErr w:type="spellEnd"/>
      <w:r w:rsidRPr="009C6E53">
        <w:rPr>
          <w:sz w:val="22"/>
          <w:szCs w:val="16"/>
        </w:rPr>
        <w:t xml:space="preserve"> 3,3%. Dari </w:t>
      </w:r>
      <w:proofErr w:type="spellStart"/>
      <w:r w:rsidRPr="009C6E53">
        <w:rPr>
          <w:sz w:val="22"/>
          <w:szCs w:val="16"/>
        </w:rPr>
        <w:t>pemaparan</w:t>
      </w:r>
      <w:proofErr w:type="spellEnd"/>
      <w:r w:rsidRPr="009C6E53">
        <w:rPr>
          <w:sz w:val="22"/>
          <w:szCs w:val="16"/>
        </w:rPr>
        <w:t xml:space="preserve"> </w:t>
      </w:r>
      <w:proofErr w:type="spellStart"/>
      <w:r w:rsidRPr="009C6E53">
        <w:rPr>
          <w:sz w:val="22"/>
          <w:szCs w:val="16"/>
        </w:rPr>
        <w:t>diatas</w:t>
      </w:r>
      <w:proofErr w:type="spellEnd"/>
      <w:r w:rsidRPr="009C6E53">
        <w:rPr>
          <w:sz w:val="22"/>
          <w:szCs w:val="16"/>
        </w:rPr>
        <w:t xml:space="preserve"> </w:t>
      </w:r>
      <w:proofErr w:type="spellStart"/>
      <w:r w:rsidRPr="009C6E53">
        <w:rPr>
          <w:sz w:val="22"/>
          <w:szCs w:val="16"/>
        </w:rPr>
        <w:t>maka</w:t>
      </w:r>
      <w:proofErr w:type="spellEnd"/>
      <w:r w:rsidRPr="009C6E53">
        <w:rPr>
          <w:sz w:val="22"/>
          <w:szCs w:val="16"/>
        </w:rPr>
        <w:t xml:space="preserve"> </w:t>
      </w:r>
      <w:proofErr w:type="spellStart"/>
      <w:r w:rsidRPr="009C6E53">
        <w:rPr>
          <w:sz w:val="22"/>
          <w:szCs w:val="16"/>
        </w:rPr>
        <w:t>dapat</w:t>
      </w:r>
      <w:proofErr w:type="spellEnd"/>
      <w:r w:rsidRPr="009C6E53">
        <w:rPr>
          <w:sz w:val="22"/>
          <w:szCs w:val="16"/>
        </w:rPr>
        <w:t xml:space="preserve"> </w:t>
      </w:r>
      <w:proofErr w:type="spellStart"/>
      <w:r w:rsidRPr="009C6E53">
        <w:rPr>
          <w:sz w:val="22"/>
          <w:szCs w:val="16"/>
        </w:rPr>
        <w:t>diberikan</w:t>
      </w:r>
      <w:proofErr w:type="spellEnd"/>
      <w:r w:rsidRPr="009C6E53">
        <w:rPr>
          <w:sz w:val="22"/>
          <w:szCs w:val="16"/>
        </w:rPr>
        <w:t xml:space="preserve"> </w:t>
      </w:r>
      <w:proofErr w:type="spellStart"/>
      <w:r w:rsidRPr="009C6E53">
        <w:rPr>
          <w:sz w:val="22"/>
          <w:szCs w:val="16"/>
        </w:rPr>
        <w:t>kesimpulan</w:t>
      </w:r>
      <w:proofErr w:type="spellEnd"/>
      <w:r w:rsidRPr="009C6E53">
        <w:rPr>
          <w:sz w:val="22"/>
          <w:szCs w:val="16"/>
        </w:rPr>
        <w:t xml:space="preserve"> </w:t>
      </w:r>
      <w:proofErr w:type="spellStart"/>
      <w:r w:rsidRPr="009C6E53">
        <w:rPr>
          <w:sz w:val="22"/>
          <w:szCs w:val="16"/>
        </w:rPr>
        <w:t>bahwa</w:t>
      </w:r>
      <w:proofErr w:type="spellEnd"/>
      <w:r w:rsidRPr="009C6E53">
        <w:rPr>
          <w:sz w:val="22"/>
          <w:szCs w:val="16"/>
        </w:rPr>
        <w:t xml:space="preserve"> </w:t>
      </w:r>
      <w:proofErr w:type="spellStart"/>
      <w:r w:rsidRPr="009C6E53">
        <w:rPr>
          <w:sz w:val="22"/>
          <w:szCs w:val="16"/>
        </w:rPr>
        <w:t>mayoritas</w:t>
      </w:r>
      <w:proofErr w:type="spellEnd"/>
      <w:r w:rsidRPr="009C6E53">
        <w:rPr>
          <w:sz w:val="22"/>
          <w:szCs w:val="16"/>
        </w:rPr>
        <w:t xml:space="preserve"> </w:t>
      </w:r>
      <w:proofErr w:type="spellStart"/>
      <w:r w:rsidRPr="009C6E53">
        <w:rPr>
          <w:sz w:val="22"/>
          <w:szCs w:val="16"/>
        </w:rPr>
        <w:t>responden</w:t>
      </w:r>
      <w:proofErr w:type="spellEnd"/>
      <w:r w:rsidRPr="009C6E53">
        <w:rPr>
          <w:sz w:val="22"/>
          <w:szCs w:val="16"/>
        </w:rPr>
        <w:t xml:space="preserve"> </w:t>
      </w:r>
      <w:proofErr w:type="spellStart"/>
      <w:r w:rsidRPr="009C6E53">
        <w:rPr>
          <w:sz w:val="22"/>
          <w:szCs w:val="16"/>
        </w:rPr>
        <w:t>memanfaatkan</w:t>
      </w:r>
      <w:proofErr w:type="spellEnd"/>
      <w:r w:rsidRPr="009C6E53">
        <w:rPr>
          <w:sz w:val="22"/>
          <w:szCs w:val="16"/>
        </w:rPr>
        <w:t xml:space="preserve"> media online </w:t>
      </w:r>
      <w:proofErr w:type="spellStart"/>
      <w:r w:rsidRPr="009C6E53">
        <w:rPr>
          <w:sz w:val="22"/>
          <w:szCs w:val="16"/>
        </w:rPr>
        <w:t>sebagai</w:t>
      </w:r>
      <w:proofErr w:type="spellEnd"/>
      <w:r w:rsidRPr="009C6E53">
        <w:rPr>
          <w:sz w:val="22"/>
          <w:szCs w:val="16"/>
        </w:rPr>
        <w:t xml:space="preserve"> </w:t>
      </w:r>
      <w:proofErr w:type="spellStart"/>
      <w:r w:rsidRPr="009C6E53">
        <w:rPr>
          <w:sz w:val="22"/>
          <w:szCs w:val="16"/>
        </w:rPr>
        <w:t>sarana</w:t>
      </w:r>
      <w:proofErr w:type="spellEnd"/>
      <w:r w:rsidRPr="009C6E53">
        <w:rPr>
          <w:sz w:val="22"/>
          <w:szCs w:val="16"/>
        </w:rPr>
        <w:t xml:space="preserve"> </w:t>
      </w:r>
      <w:proofErr w:type="spellStart"/>
      <w:r w:rsidRPr="009C6E53">
        <w:rPr>
          <w:sz w:val="22"/>
          <w:szCs w:val="16"/>
        </w:rPr>
        <w:t>penyampaian</w:t>
      </w:r>
      <w:proofErr w:type="spellEnd"/>
      <w:r w:rsidRPr="009C6E53">
        <w:rPr>
          <w:sz w:val="22"/>
          <w:szCs w:val="16"/>
        </w:rPr>
        <w:t xml:space="preserve"> </w:t>
      </w:r>
      <w:proofErr w:type="spellStart"/>
      <w:r w:rsidRPr="009C6E53">
        <w:rPr>
          <w:sz w:val="22"/>
          <w:szCs w:val="16"/>
        </w:rPr>
        <w:t>aspirasi</w:t>
      </w:r>
      <w:proofErr w:type="spellEnd"/>
      <w:r w:rsidRPr="009C6E53">
        <w:rPr>
          <w:sz w:val="22"/>
          <w:szCs w:val="16"/>
        </w:rPr>
        <w:t xml:space="preserve"> </w:t>
      </w:r>
      <w:proofErr w:type="spellStart"/>
      <w:r w:rsidRPr="009C6E53">
        <w:rPr>
          <w:sz w:val="22"/>
          <w:szCs w:val="16"/>
        </w:rPr>
        <w:t>politik</w:t>
      </w:r>
      <w:proofErr w:type="spellEnd"/>
      <w:r w:rsidRPr="009C6E53">
        <w:rPr>
          <w:sz w:val="22"/>
          <w:szCs w:val="16"/>
        </w:rPr>
        <w:t xml:space="preserve"> </w:t>
      </w:r>
      <w:proofErr w:type="spellStart"/>
      <w:r w:rsidRPr="009C6E53">
        <w:rPr>
          <w:sz w:val="22"/>
          <w:szCs w:val="16"/>
        </w:rPr>
        <w:t>terutama</w:t>
      </w:r>
      <w:proofErr w:type="spellEnd"/>
      <w:r w:rsidRPr="009C6E53">
        <w:rPr>
          <w:sz w:val="22"/>
          <w:szCs w:val="16"/>
        </w:rPr>
        <w:t xml:space="preserve"> </w:t>
      </w:r>
      <w:proofErr w:type="spellStart"/>
      <w:r w:rsidRPr="009C6E53">
        <w:rPr>
          <w:sz w:val="22"/>
          <w:szCs w:val="16"/>
        </w:rPr>
        <w:t>responden</w:t>
      </w:r>
      <w:proofErr w:type="spellEnd"/>
      <w:r w:rsidRPr="009C6E53">
        <w:rPr>
          <w:sz w:val="22"/>
          <w:szCs w:val="16"/>
        </w:rPr>
        <w:t xml:space="preserve"> yang </w:t>
      </w:r>
      <w:proofErr w:type="spellStart"/>
      <w:r w:rsidRPr="009C6E53">
        <w:rPr>
          <w:sz w:val="22"/>
          <w:szCs w:val="16"/>
        </w:rPr>
        <w:t>memanfaatkan</w:t>
      </w:r>
      <w:proofErr w:type="spellEnd"/>
      <w:r w:rsidRPr="009C6E53">
        <w:rPr>
          <w:sz w:val="22"/>
          <w:szCs w:val="16"/>
        </w:rPr>
        <w:t xml:space="preserve"> </w:t>
      </w:r>
      <w:proofErr w:type="spellStart"/>
      <w:r w:rsidRPr="009C6E53">
        <w:rPr>
          <w:sz w:val="22"/>
          <w:szCs w:val="16"/>
        </w:rPr>
        <w:t>berbagai</w:t>
      </w:r>
      <w:proofErr w:type="spellEnd"/>
      <w:r w:rsidRPr="009C6E53">
        <w:rPr>
          <w:sz w:val="22"/>
          <w:szCs w:val="16"/>
        </w:rPr>
        <w:t xml:space="preserve"> </w:t>
      </w:r>
      <w:proofErr w:type="spellStart"/>
      <w:r w:rsidRPr="009C6E53">
        <w:rPr>
          <w:sz w:val="22"/>
          <w:szCs w:val="16"/>
        </w:rPr>
        <w:t>bentuk</w:t>
      </w:r>
      <w:proofErr w:type="spellEnd"/>
      <w:r w:rsidRPr="009C6E53">
        <w:rPr>
          <w:sz w:val="22"/>
          <w:szCs w:val="16"/>
        </w:rPr>
        <w:t xml:space="preserve"> </w:t>
      </w:r>
      <w:proofErr w:type="spellStart"/>
      <w:r w:rsidRPr="009C6E53">
        <w:rPr>
          <w:sz w:val="22"/>
          <w:szCs w:val="16"/>
        </w:rPr>
        <w:t>partisipasi</w:t>
      </w:r>
      <w:proofErr w:type="spellEnd"/>
      <w:r w:rsidRPr="009C6E53">
        <w:rPr>
          <w:sz w:val="22"/>
          <w:szCs w:val="16"/>
        </w:rPr>
        <w:t xml:space="preserve"> </w:t>
      </w:r>
      <w:proofErr w:type="spellStart"/>
      <w:r w:rsidRPr="009C6E53">
        <w:rPr>
          <w:sz w:val="22"/>
          <w:szCs w:val="16"/>
        </w:rPr>
        <w:t>mulai</w:t>
      </w:r>
      <w:proofErr w:type="spellEnd"/>
      <w:r w:rsidRPr="009C6E53">
        <w:rPr>
          <w:sz w:val="22"/>
          <w:szCs w:val="16"/>
        </w:rPr>
        <w:t xml:space="preserve"> </w:t>
      </w:r>
      <w:proofErr w:type="spellStart"/>
      <w:r w:rsidRPr="009C6E53">
        <w:rPr>
          <w:sz w:val="22"/>
          <w:szCs w:val="16"/>
        </w:rPr>
        <w:t>dari</w:t>
      </w:r>
      <w:proofErr w:type="spellEnd"/>
      <w:r w:rsidRPr="009C6E53">
        <w:rPr>
          <w:sz w:val="22"/>
          <w:szCs w:val="16"/>
        </w:rPr>
        <w:t xml:space="preserve"> </w:t>
      </w:r>
      <w:proofErr w:type="spellStart"/>
      <w:r w:rsidRPr="009C6E53">
        <w:rPr>
          <w:sz w:val="22"/>
          <w:szCs w:val="16"/>
        </w:rPr>
        <w:t>bentuk</w:t>
      </w:r>
      <w:proofErr w:type="spellEnd"/>
      <w:r w:rsidRPr="009C6E53">
        <w:rPr>
          <w:sz w:val="22"/>
          <w:szCs w:val="16"/>
        </w:rPr>
        <w:t xml:space="preserve"> tulisan, audio dan video </w:t>
      </w:r>
      <w:proofErr w:type="spellStart"/>
      <w:r w:rsidRPr="009C6E53">
        <w:rPr>
          <w:sz w:val="22"/>
          <w:szCs w:val="16"/>
        </w:rPr>
        <w:t>serta</w:t>
      </w:r>
      <w:proofErr w:type="spellEnd"/>
      <w:r w:rsidRPr="009C6E53">
        <w:rPr>
          <w:sz w:val="22"/>
          <w:szCs w:val="16"/>
        </w:rPr>
        <w:t xml:space="preserve"> media </w:t>
      </w:r>
      <w:proofErr w:type="spellStart"/>
      <w:r w:rsidRPr="009C6E53">
        <w:rPr>
          <w:sz w:val="22"/>
          <w:szCs w:val="16"/>
        </w:rPr>
        <w:t>sosia</w:t>
      </w:r>
      <w:proofErr w:type="spellEnd"/>
      <w:r w:rsidRPr="009C6E53">
        <w:rPr>
          <w:sz w:val="22"/>
          <w:szCs w:val="16"/>
        </w:rPr>
        <w:t xml:space="preserve"> </w:t>
      </w:r>
      <w:proofErr w:type="spellStart"/>
      <w:r w:rsidRPr="009C6E53">
        <w:rPr>
          <w:sz w:val="22"/>
          <w:szCs w:val="16"/>
        </w:rPr>
        <w:t>dengan</w:t>
      </w:r>
      <w:proofErr w:type="spellEnd"/>
      <w:r w:rsidRPr="009C6E53">
        <w:rPr>
          <w:sz w:val="22"/>
          <w:szCs w:val="16"/>
        </w:rPr>
        <w:t xml:space="preserve"> </w:t>
      </w:r>
      <w:proofErr w:type="spellStart"/>
      <w:r w:rsidRPr="009C6E53">
        <w:rPr>
          <w:sz w:val="22"/>
          <w:szCs w:val="16"/>
        </w:rPr>
        <w:t>persentasi</w:t>
      </w:r>
      <w:proofErr w:type="spellEnd"/>
      <w:r w:rsidRPr="009C6E53">
        <w:rPr>
          <w:sz w:val="22"/>
          <w:szCs w:val="16"/>
        </w:rPr>
        <w:t xml:space="preserve"> </w:t>
      </w:r>
      <w:proofErr w:type="spellStart"/>
      <w:r w:rsidRPr="009C6E53">
        <w:rPr>
          <w:sz w:val="22"/>
          <w:szCs w:val="16"/>
        </w:rPr>
        <w:t>sebesar</w:t>
      </w:r>
      <w:proofErr w:type="spellEnd"/>
      <w:r w:rsidRPr="009C6E53">
        <w:rPr>
          <w:sz w:val="22"/>
          <w:szCs w:val="16"/>
        </w:rPr>
        <w:t xml:space="preserve"> 34%.</w:t>
      </w:r>
    </w:p>
    <w:p w14:paraId="50B52BF1" w14:textId="77777777" w:rsidR="0056268A" w:rsidRDefault="0056268A" w:rsidP="001B7E58">
      <w:pPr>
        <w:pStyle w:val="BodyText"/>
        <w:spacing w:line="276" w:lineRule="auto"/>
        <w:ind w:right="118" w:firstLine="720"/>
        <w:rPr>
          <w:sz w:val="22"/>
          <w:szCs w:val="22"/>
        </w:rPr>
      </w:pPr>
    </w:p>
    <w:p w14:paraId="77700AC3" w14:textId="77777777" w:rsidR="0056268A" w:rsidRDefault="0056268A" w:rsidP="001B7E58">
      <w:pPr>
        <w:pStyle w:val="BodyText"/>
        <w:spacing w:line="276" w:lineRule="auto"/>
        <w:ind w:right="118" w:firstLine="720"/>
        <w:rPr>
          <w:sz w:val="22"/>
          <w:szCs w:val="22"/>
        </w:rPr>
      </w:pPr>
    </w:p>
    <w:p w14:paraId="2EA5CFD1" w14:textId="77777777" w:rsidR="0056268A" w:rsidRDefault="0056268A" w:rsidP="001B7E58">
      <w:pPr>
        <w:pStyle w:val="BodyText"/>
        <w:spacing w:line="276" w:lineRule="auto"/>
        <w:ind w:right="118" w:firstLine="720"/>
        <w:rPr>
          <w:sz w:val="22"/>
          <w:szCs w:val="22"/>
        </w:rPr>
      </w:pPr>
    </w:p>
    <w:p w14:paraId="002D9E53" w14:textId="77777777" w:rsidR="0056268A" w:rsidRDefault="0056268A" w:rsidP="001B7E58">
      <w:pPr>
        <w:pStyle w:val="BodyText"/>
        <w:spacing w:line="276" w:lineRule="auto"/>
        <w:ind w:right="118" w:firstLine="720"/>
        <w:rPr>
          <w:sz w:val="22"/>
          <w:szCs w:val="22"/>
        </w:rPr>
      </w:pPr>
    </w:p>
    <w:p w14:paraId="6082A796" w14:textId="77777777" w:rsidR="0056268A" w:rsidRDefault="0056268A" w:rsidP="001B7E58">
      <w:pPr>
        <w:pStyle w:val="BodyText"/>
        <w:spacing w:line="276" w:lineRule="auto"/>
        <w:ind w:right="118" w:firstLine="720"/>
        <w:rPr>
          <w:sz w:val="22"/>
          <w:szCs w:val="22"/>
        </w:rPr>
      </w:pPr>
    </w:p>
    <w:p w14:paraId="0A52B109" w14:textId="77777777" w:rsidR="0056268A" w:rsidRDefault="0056268A" w:rsidP="001B7E58">
      <w:pPr>
        <w:pStyle w:val="BodyText"/>
        <w:spacing w:line="276" w:lineRule="auto"/>
        <w:ind w:right="118" w:firstLine="720"/>
        <w:rPr>
          <w:sz w:val="22"/>
          <w:szCs w:val="22"/>
        </w:rPr>
      </w:pPr>
    </w:p>
    <w:p w14:paraId="3EDBE112" w14:textId="77777777" w:rsidR="0056268A" w:rsidRDefault="0056268A" w:rsidP="001B7E58">
      <w:pPr>
        <w:pStyle w:val="BodyText"/>
        <w:spacing w:line="276" w:lineRule="auto"/>
        <w:ind w:right="118" w:firstLine="720"/>
        <w:rPr>
          <w:sz w:val="22"/>
          <w:szCs w:val="22"/>
        </w:rPr>
      </w:pPr>
    </w:p>
    <w:p w14:paraId="4ED0CE52" w14:textId="77777777" w:rsidR="0056268A" w:rsidRDefault="0056268A" w:rsidP="001B7E58">
      <w:pPr>
        <w:pStyle w:val="BodyText"/>
        <w:spacing w:line="276" w:lineRule="auto"/>
        <w:ind w:right="118" w:firstLine="720"/>
        <w:rPr>
          <w:sz w:val="22"/>
          <w:szCs w:val="22"/>
        </w:rPr>
      </w:pPr>
    </w:p>
    <w:p w14:paraId="6CAE0E12" w14:textId="77777777" w:rsidR="0056268A" w:rsidRDefault="0056268A" w:rsidP="001B7E58">
      <w:pPr>
        <w:pStyle w:val="BodyText"/>
        <w:spacing w:line="276" w:lineRule="auto"/>
        <w:ind w:right="118" w:firstLine="720"/>
        <w:rPr>
          <w:sz w:val="22"/>
          <w:szCs w:val="22"/>
        </w:rPr>
      </w:pPr>
    </w:p>
    <w:p w14:paraId="7943F043" w14:textId="3B88082A" w:rsidR="00904CDA" w:rsidRPr="009C6E53" w:rsidRDefault="0068015E" w:rsidP="001B7E58">
      <w:pPr>
        <w:pStyle w:val="BodyText"/>
        <w:spacing w:line="276" w:lineRule="auto"/>
        <w:ind w:right="118" w:firstLine="720"/>
        <w:rPr>
          <w:sz w:val="22"/>
          <w:szCs w:val="22"/>
        </w:rPr>
      </w:pPr>
      <w:proofErr w:type="spellStart"/>
      <w:r w:rsidRPr="009C6E53">
        <w:rPr>
          <w:sz w:val="22"/>
          <w:szCs w:val="22"/>
        </w:rPr>
        <w:lastRenderedPageBreak/>
        <w:t>Persentase</w:t>
      </w:r>
      <w:proofErr w:type="spellEnd"/>
      <w:r w:rsidRPr="009C6E53">
        <w:rPr>
          <w:sz w:val="22"/>
          <w:szCs w:val="22"/>
        </w:rPr>
        <w:t xml:space="preserve"> </w:t>
      </w:r>
      <w:proofErr w:type="spellStart"/>
      <w:r w:rsidR="006E1CB9" w:rsidRPr="009C6E53">
        <w:rPr>
          <w:sz w:val="22"/>
          <w:szCs w:val="22"/>
        </w:rPr>
        <w:t>Bentuk</w:t>
      </w:r>
      <w:proofErr w:type="spellEnd"/>
      <w:r w:rsidR="006E1CB9" w:rsidRPr="009C6E53">
        <w:rPr>
          <w:sz w:val="22"/>
          <w:szCs w:val="22"/>
        </w:rPr>
        <w:t xml:space="preserve"> </w:t>
      </w:r>
      <w:proofErr w:type="spellStart"/>
      <w:r w:rsidR="006E1CB9" w:rsidRPr="009C6E53">
        <w:rPr>
          <w:sz w:val="22"/>
          <w:szCs w:val="22"/>
        </w:rPr>
        <w:t>Keterlibatan</w:t>
      </w:r>
      <w:proofErr w:type="spellEnd"/>
      <w:r w:rsidR="006E1CB9" w:rsidRPr="009C6E53">
        <w:rPr>
          <w:sz w:val="22"/>
          <w:szCs w:val="22"/>
        </w:rPr>
        <w:t xml:space="preserve"> Warga Negara Dalam </w:t>
      </w:r>
      <w:proofErr w:type="spellStart"/>
      <w:r w:rsidR="006E1CB9" w:rsidRPr="009C6E53">
        <w:rPr>
          <w:sz w:val="22"/>
          <w:szCs w:val="22"/>
        </w:rPr>
        <w:t>Bidang</w:t>
      </w:r>
      <w:proofErr w:type="spellEnd"/>
      <w:r w:rsidR="006E1CB9" w:rsidRPr="009C6E53">
        <w:rPr>
          <w:sz w:val="22"/>
          <w:szCs w:val="22"/>
        </w:rPr>
        <w:t xml:space="preserve"> </w:t>
      </w:r>
      <w:proofErr w:type="spellStart"/>
      <w:r w:rsidR="006E1CB9" w:rsidRPr="009C6E53">
        <w:rPr>
          <w:sz w:val="22"/>
          <w:szCs w:val="22"/>
        </w:rPr>
        <w:t>Politik</w:t>
      </w:r>
      <w:proofErr w:type="spellEnd"/>
      <w:r w:rsidR="006E1CB9" w:rsidRPr="009C6E53">
        <w:rPr>
          <w:sz w:val="22"/>
          <w:szCs w:val="22"/>
        </w:rPr>
        <w:t xml:space="preserve"> </w:t>
      </w:r>
      <w:r w:rsidR="006E1CB9" w:rsidRPr="009C6E53">
        <w:rPr>
          <w:sz w:val="22"/>
          <w:szCs w:val="22"/>
          <w:lang w:val="en-GB"/>
        </w:rPr>
        <w:t xml:space="preserve">Yang </w:t>
      </w:r>
      <w:proofErr w:type="spellStart"/>
      <w:r w:rsidR="006E1CB9" w:rsidRPr="009C6E53">
        <w:rPr>
          <w:sz w:val="22"/>
          <w:szCs w:val="22"/>
          <w:lang w:val="en-GB"/>
        </w:rPr>
        <w:t>ditulis</w:t>
      </w:r>
      <w:proofErr w:type="spellEnd"/>
      <w:r w:rsidR="006E1CB9" w:rsidRPr="009C6E53">
        <w:rPr>
          <w:sz w:val="22"/>
          <w:szCs w:val="22"/>
          <w:lang w:val="en-GB"/>
        </w:rPr>
        <w:t xml:space="preserve"> </w:t>
      </w:r>
      <w:proofErr w:type="spellStart"/>
      <w:proofErr w:type="gramStart"/>
      <w:r w:rsidR="006E1CB9" w:rsidRPr="009C6E53">
        <w:rPr>
          <w:sz w:val="22"/>
          <w:szCs w:val="22"/>
          <w:lang w:val="en-GB"/>
        </w:rPr>
        <w:t>Melalui</w:t>
      </w:r>
      <w:proofErr w:type="spellEnd"/>
      <w:r w:rsidR="006E1CB9" w:rsidRPr="009C6E53">
        <w:rPr>
          <w:sz w:val="22"/>
          <w:szCs w:val="22"/>
          <w:lang w:val="en-GB"/>
        </w:rPr>
        <w:t xml:space="preserve"> </w:t>
      </w:r>
      <w:r w:rsidR="006E1CB9" w:rsidRPr="009C6E53">
        <w:rPr>
          <w:sz w:val="22"/>
          <w:szCs w:val="22"/>
        </w:rPr>
        <w:t xml:space="preserve"> Media</w:t>
      </w:r>
      <w:proofErr w:type="gramEnd"/>
      <w:r w:rsidR="006E1CB9" w:rsidRPr="009C6E53">
        <w:rPr>
          <w:sz w:val="22"/>
          <w:szCs w:val="22"/>
        </w:rPr>
        <w:t xml:space="preserve"> Online</w:t>
      </w:r>
      <w:r w:rsidR="006E1CB9" w:rsidRPr="009C6E53">
        <w:rPr>
          <w:sz w:val="22"/>
          <w:szCs w:val="22"/>
        </w:rPr>
        <w:t xml:space="preserve"> </w:t>
      </w:r>
      <w:proofErr w:type="spellStart"/>
      <w:r w:rsidR="006E1CB9" w:rsidRPr="009C6E53">
        <w:rPr>
          <w:sz w:val="22"/>
          <w:szCs w:val="22"/>
        </w:rPr>
        <w:t>Aktivis</w:t>
      </w:r>
      <w:proofErr w:type="spellEnd"/>
      <w:r w:rsidR="006E1CB9" w:rsidRPr="009C6E53">
        <w:rPr>
          <w:sz w:val="22"/>
          <w:szCs w:val="22"/>
        </w:rPr>
        <w:t xml:space="preserve"> BEM Universitas Negeri Yogyakarta</w:t>
      </w:r>
    </w:p>
    <w:tbl>
      <w:tblPr>
        <w:tblStyle w:val="TableGrid"/>
        <w:tblW w:w="8321" w:type="dxa"/>
        <w:tblInd w:w="472" w:type="dxa"/>
        <w:tblLayout w:type="fixed"/>
        <w:tblLook w:val="0000" w:firstRow="0" w:lastRow="0" w:firstColumn="0" w:lastColumn="0" w:noHBand="0" w:noVBand="0"/>
      </w:tblPr>
      <w:tblGrid>
        <w:gridCol w:w="236"/>
        <w:gridCol w:w="3841"/>
        <w:gridCol w:w="1130"/>
        <w:gridCol w:w="891"/>
        <w:gridCol w:w="1069"/>
        <w:gridCol w:w="1154"/>
      </w:tblGrid>
      <w:tr w:rsidR="001B7E58" w:rsidRPr="00DB7979" w14:paraId="0100AF45" w14:textId="77777777" w:rsidTr="00E43604">
        <w:tc>
          <w:tcPr>
            <w:tcW w:w="8321" w:type="dxa"/>
            <w:gridSpan w:val="6"/>
          </w:tcPr>
          <w:p w14:paraId="6006D405" w14:textId="36DEEF3A" w:rsidR="001B7E58" w:rsidRPr="00DB7979" w:rsidRDefault="001B7E58" w:rsidP="00E43604">
            <w:pPr>
              <w:adjustRightInd w:val="0"/>
              <w:spacing w:line="276" w:lineRule="auto"/>
              <w:jc w:val="center"/>
              <w:rPr>
                <w:rFonts w:ascii="Times New Roman" w:hAnsi="Times New Roman" w:cs="Times New Roman"/>
                <w:b/>
                <w:sz w:val="20"/>
                <w:szCs w:val="20"/>
              </w:rPr>
            </w:pPr>
            <w:r w:rsidRPr="00DB7979">
              <w:rPr>
                <w:rFonts w:ascii="Times New Roman" w:hAnsi="Times New Roman" w:cs="Times New Roman"/>
                <w:b/>
                <w:sz w:val="20"/>
                <w:szCs w:val="20"/>
              </w:rPr>
              <w:t xml:space="preserve">Tabel 8 Bentuk Keterlibatan Warga Negara Dalam Bidang Politik </w:t>
            </w:r>
            <w:r w:rsidR="0068015E">
              <w:rPr>
                <w:rFonts w:ascii="Times New Roman" w:hAnsi="Times New Roman" w:cs="Times New Roman"/>
                <w:b/>
                <w:sz w:val="20"/>
                <w:szCs w:val="20"/>
                <w:lang w:val="en-GB"/>
              </w:rPr>
              <w:t xml:space="preserve">Yang </w:t>
            </w:r>
            <w:proofErr w:type="spellStart"/>
            <w:r w:rsidR="0068015E">
              <w:rPr>
                <w:rFonts w:ascii="Times New Roman" w:hAnsi="Times New Roman" w:cs="Times New Roman"/>
                <w:b/>
                <w:sz w:val="20"/>
                <w:szCs w:val="20"/>
                <w:lang w:val="en-GB"/>
              </w:rPr>
              <w:t>ditulis</w:t>
            </w:r>
            <w:proofErr w:type="spellEnd"/>
            <w:r w:rsidR="0068015E">
              <w:rPr>
                <w:rFonts w:ascii="Times New Roman" w:hAnsi="Times New Roman" w:cs="Times New Roman"/>
                <w:b/>
                <w:sz w:val="20"/>
                <w:szCs w:val="20"/>
                <w:lang w:val="en-GB"/>
              </w:rPr>
              <w:t xml:space="preserve"> </w:t>
            </w:r>
            <w:proofErr w:type="spellStart"/>
            <w:r w:rsidR="0068015E">
              <w:rPr>
                <w:rFonts w:ascii="Times New Roman" w:hAnsi="Times New Roman" w:cs="Times New Roman"/>
                <w:b/>
                <w:sz w:val="20"/>
                <w:szCs w:val="20"/>
                <w:lang w:val="en-GB"/>
              </w:rPr>
              <w:t>Melalui</w:t>
            </w:r>
            <w:proofErr w:type="spellEnd"/>
            <w:r w:rsidR="0068015E">
              <w:rPr>
                <w:rFonts w:ascii="Times New Roman" w:hAnsi="Times New Roman" w:cs="Times New Roman"/>
                <w:b/>
                <w:sz w:val="20"/>
                <w:szCs w:val="20"/>
                <w:lang w:val="en-GB"/>
              </w:rPr>
              <w:t xml:space="preserve"> </w:t>
            </w:r>
            <w:r w:rsidRPr="00DB7979">
              <w:rPr>
                <w:rFonts w:ascii="Times New Roman" w:hAnsi="Times New Roman" w:cs="Times New Roman"/>
                <w:b/>
                <w:sz w:val="20"/>
                <w:szCs w:val="20"/>
              </w:rPr>
              <w:t xml:space="preserve"> Media Online</w:t>
            </w:r>
          </w:p>
        </w:tc>
      </w:tr>
      <w:tr w:rsidR="001B7E58" w:rsidRPr="00DB7979" w14:paraId="7E1EFC5B" w14:textId="77777777" w:rsidTr="00E43604">
        <w:tc>
          <w:tcPr>
            <w:tcW w:w="236" w:type="dxa"/>
          </w:tcPr>
          <w:p w14:paraId="12508951"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36B09217"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1130" w:type="dxa"/>
          </w:tcPr>
          <w:p w14:paraId="2EE13B09"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Frequency</w:t>
            </w:r>
          </w:p>
        </w:tc>
        <w:tc>
          <w:tcPr>
            <w:tcW w:w="891" w:type="dxa"/>
          </w:tcPr>
          <w:p w14:paraId="11A28CC2"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Percent</w:t>
            </w:r>
          </w:p>
        </w:tc>
        <w:tc>
          <w:tcPr>
            <w:tcW w:w="1069" w:type="dxa"/>
          </w:tcPr>
          <w:p w14:paraId="23FEA2B4"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Valid Percent</w:t>
            </w:r>
          </w:p>
        </w:tc>
        <w:tc>
          <w:tcPr>
            <w:tcW w:w="1154" w:type="dxa"/>
          </w:tcPr>
          <w:p w14:paraId="7AB49E04"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Cumulative Percent</w:t>
            </w:r>
          </w:p>
        </w:tc>
      </w:tr>
      <w:tr w:rsidR="001B7E58" w:rsidRPr="00DB7979" w14:paraId="4A6FB286" w14:textId="77777777" w:rsidTr="00E43604">
        <w:tc>
          <w:tcPr>
            <w:tcW w:w="236" w:type="dxa"/>
            <w:vMerge w:val="restart"/>
          </w:tcPr>
          <w:p w14:paraId="05C42779"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512AFC89"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Menulis opini pada media massa cetak maupun elektronik</w:t>
            </w:r>
          </w:p>
        </w:tc>
        <w:tc>
          <w:tcPr>
            <w:tcW w:w="1130" w:type="dxa"/>
          </w:tcPr>
          <w:p w14:paraId="7926FAB8"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11</w:t>
            </w:r>
          </w:p>
        </w:tc>
        <w:tc>
          <w:tcPr>
            <w:tcW w:w="891" w:type="dxa"/>
          </w:tcPr>
          <w:p w14:paraId="676D54B6"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12.2</w:t>
            </w:r>
          </w:p>
        </w:tc>
        <w:tc>
          <w:tcPr>
            <w:tcW w:w="1069" w:type="dxa"/>
          </w:tcPr>
          <w:p w14:paraId="6857AB4C"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12.2</w:t>
            </w:r>
          </w:p>
        </w:tc>
        <w:tc>
          <w:tcPr>
            <w:tcW w:w="1154" w:type="dxa"/>
          </w:tcPr>
          <w:p w14:paraId="06537301"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12.2</w:t>
            </w:r>
          </w:p>
        </w:tc>
      </w:tr>
      <w:tr w:rsidR="001B7E58" w:rsidRPr="00DB7979" w14:paraId="74AE21E4" w14:textId="77777777" w:rsidTr="00E43604">
        <w:tc>
          <w:tcPr>
            <w:tcW w:w="236" w:type="dxa"/>
            <w:vMerge/>
          </w:tcPr>
          <w:p w14:paraId="3A208B42"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0D8B2EE2"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Menulis dalam sebuah Blog</w:t>
            </w:r>
          </w:p>
        </w:tc>
        <w:tc>
          <w:tcPr>
            <w:tcW w:w="1130" w:type="dxa"/>
          </w:tcPr>
          <w:p w14:paraId="2F9247A7"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13</w:t>
            </w:r>
          </w:p>
        </w:tc>
        <w:tc>
          <w:tcPr>
            <w:tcW w:w="891" w:type="dxa"/>
          </w:tcPr>
          <w:p w14:paraId="19D3AA50"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14.4</w:t>
            </w:r>
          </w:p>
        </w:tc>
        <w:tc>
          <w:tcPr>
            <w:tcW w:w="1069" w:type="dxa"/>
          </w:tcPr>
          <w:p w14:paraId="68396DF7"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14.4</w:t>
            </w:r>
          </w:p>
        </w:tc>
        <w:tc>
          <w:tcPr>
            <w:tcW w:w="1154" w:type="dxa"/>
          </w:tcPr>
          <w:p w14:paraId="7E3C91B1"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26.7</w:t>
            </w:r>
          </w:p>
        </w:tc>
      </w:tr>
      <w:tr w:rsidR="001B7E58" w:rsidRPr="00DB7979" w14:paraId="78A1BBF6" w14:textId="77777777" w:rsidTr="00E43604">
        <w:tc>
          <w:tcPr>
            <w:tcW w:w="236" w:type="dxa"/>
            <w:vMerge/>
          </w:tcPr>
          <w:p w14:paraId="57572BED"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463D05EE"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Menulis di media sosial</w:t>
            </w:r>
          </w:p>
        </w:tc>
        <w:tc>
          <w:tcPr>
            <w:tcW w:w="1130" w:type="dxa"/>
          </w:tcPr>
          <w:p w14:paraId="2E194557"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24</w:t>
            </w:r>
          </w:p>
        </w:tc>
        <w:tc>
          <w:tcPr>
            <w:tcW w:w="891" w:type="dxa"/>
          </w:tcPr>
          <w:p w14:paraId="1A85F832"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26.7</w:t>
            </w:r>
          </w:p>
        </w:tc>
        <w:tc>
          <w:tcPr>
            <w:tcW w:w="1069" w:type="dxa"/>
          </w:tcPr>
          <w:p w14:paraId="208F449F"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26.7</w:t>
            </w:r>
          </w:p>
        </w:tc>
        <w:tc>
          <w:tcPr>
            <w:tcW w:w="1154" w:type="dxa"/>
          </w:tcPr>
          <w:p w14:paraId="334852EA"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53.3</w:t>
            </w:r>
          </w:p>
        </w:tc>
      </w:tr>
      <w:tr w:rsidR="001B7E58" w:rsidRPr="00DB7979" w14:paraId="7D5E200B" w14:textId="77777777" w:rsidTr="00E43604">
        <w:tc>
          <w:tcPr>
            <w:tcW w:w="236" w:type="dxa"/>
            <w:vMerge/>
          </w:tcPr>
          <w:p w14:paraId="6FB4CE37"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06580BF2"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Lainnya</w:t>
            </w:r>
          </w:p>
        </w:tc>
        <w:tc>
          <w:tcPr>
            <w:tcW w:w="1130" w:type="dxa"/>
          </w:tcPr>
          <w:p w14:paraId="7ACEEF0B"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5</w:t>
            </w:r>
          </w:p>
        </w:tc>
        <w:tc>
          <w:tcPr>
            <w:tcW w:w="891" w:type="dxa"/>
          </w:tcPr>
          <w:p w14:paraId="6FB578AC"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5.6</w:t>
            </w:r>
          </w:p>
        </w:tc>
        <w:tc>
          <w:tcPr>
            <w:tcW w:w="1069" w:type="dxa"/>
          </w:tcPr>
          <w:p w14:paraId="1FE34C1B"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5.6</w:t>
            </w:r>
          </w:p>
        </w:tc>
        <w:tc>
          <w:tcPr>
            <w:tcW w:w="1154" w:type="dxa"/>
          </w:tcPr>
          <w:p w14:paraId="6DEB77C1"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58.9</w:t>
            </w:r>
          </w:p>
        </w:tc>
      </w:tr>
      <w:tr w:rsidR="001B7E58" w:rsidRPr="00DB7979" w14:paraId="1FEAA3CD" w14:textId="77777777" w:rsidTr="00E43604">
        <w:tc>
          <w:tcPr>
            <w:tcW w:w="236" w:type="dxa"/>
            <w:vMerge/>
          </w:tcPr>
          <w:p w14:paraId="1F004CCB"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698ED8E4"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Memilih lebih dari 2 Pilihan</w:t>
            </w:r>
          </w:p>
        </w:tc>
        <w:tc>
          <w:tcPr>
            <w:tcW w:w="1130" w:type="dxa"/>
          </w:tcPr>
          <w:p w14:paraId="2823982B"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16</w:t>
            </w:r>
          </w:p>
        </w:tc>
        <w:tc>
          <w:tcPr>
            <w:tcW w:w="891" w:type="dxa"/>
          </w:tcPr>
          <w:p w14:paraId="78916E54"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17.8</w:t>
            </w:r>
          </w:p>
        </w:tc>
        <w:tc>
          <w:tcPr>
            <w:tcW w:w="1069" w:type="dxa"/>
          </w:tcPr>
          <w:p w14:paraId="7E427C01"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17.8</w:t>
            </w:r>
          </w:p>
        </w:tc>
        <w:tc>
          <w:tcPr>
            <w:tcW w:w="1154" w:type="dxa"/>
          </w:tcPr>
          <w:p w14:paraId="579C3D5B"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76.7</w:t>
            </w:r>
          </w:p>
        </w:tc>
      </w:tr>
      <w:tr w:rsidR="001B7E58" w:rsidRPr="00DB7979" w14:paraId="62F14377" w14:textId="77777777" w:rsidTr="00E43604">
        <w:tc>
          <w:tcPr>
            <w:tcW w:w="236" w:type="dxa"/>
            <w:vMerge/>
          </w:tcPr>
          <w:p w14:paraId="079ABDDA"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56720785"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Memilih Semuanya</w:t>
            </w:r>
          </w:p>
        </w:tc>
        <w:tc>
          <w:tcPr>
            <w:tcW w:w="1130" w:type="dxa"/>
          </w:tcPr>
          <w:p w14:paraId="6F97636A"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21</w:t>
            </w:r>
          </w:p>
        </w:tc>
        <w:tc>
          <w:tcPr>
            <w:tcW w:w="891" w:type="dxa"/>
          </w:tcPr>
          <w:p w14:paraId="1DCDBB24"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23.3</w:t>
            </w:r>
          </w:p>
        </w:tc>
        <w:tc>
          <w:tcPr>
            <w:tcW w:w="1069" w:type="dxa"/>
          </w:tcPr>
          <w:p w14:paraId="789121A0"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23.3</w:t>
            </w:r>
          </w:p>
        </w:tc>
        <w:tc>
          <w:tcPr>
            <w:tcW w:w="1154" w:type="dxa"/>
          </w:tcPr>
          <w:p w14:paraId="72C3F740"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100.0</w:t>
            </w:r>
          </w:p>
        </w:tc>
      </w:tr>
      <w:tr w:rsidR="001B7E58" w:rsidRPr="00DB7979" w14:paraId="15036475" w14:textId="77777777" w:rsidTr="00E43604">
        <w:tc>
          <w:tcPr>
            <w:tcW w:w="236" w:type="dxa"/>
            <w:vMerge/>
          </w:tcPr>
          <w:p w14:paraId="5CB617C0" w14:textId="77777777" w:rsidR="001B7E58" w:rsidRPr="00DB7979" w:rsidRDefault="001B7E58" w:rsidP="00E43604">
            <w:pPr>
              <w:adjustRightInd w:val="0"/>
              <w:spacing w:line="276" w:lineRule="auto"/>
              <w:rPr>
                <w:rFonts w:ascii="Times New Roman" w:hAnsi="Times New Roman" w:cs="Times New Roman"/>
                <w:sz w:val="20"/>
                <w:szCs w:val="20"/>
              </w:rPr>
            </w:pPr>
          </w:p>
        </w:tc>
        <w:tc>
          <w:tcPr>
            <w:tcW w:w="3841" w:type="dxa"/>
          </w:tcPr>
          <w:p w14:paraId="50BA13B0" w14:textId="77777777" w:rsidR="001B7E58" w:rsidRPr="00DB7979" w:rsidRDefault="001B7E58" w:rsidP="00E43604">
            <w:pPr>
              <w:adjustRightInd w:val="0"/>
              <w:spacing w:line="276" w:lineRule="auto"/>
              <w:rPr>
                <w:rFonts w:ascii="Times New Roman" w:hAnsi="Times New Roman" w:cs="Times New Roman"/>
                <w:sz w:val="20"/>
                <w:szCs w:val="20"/>
              </w:rPr>
            </w:pPr>
            <w:r w:rsidRPr="00DB7979">
              <w:rPr>
                <w:rFonts w:ascii="Times New Roman" w:hAnsi="Times New Roman" w:cs="Times New Roman"/>
                <w:sz w:val="20"/>
                <w:szCs w:val="20"/>
              </w:rPr>
              <w:t>Total</w:t>
            </w:r>
          </w:p>
        </w:tc>
        <w:tc>
          <w:tcPr>
            <w:tcW w:w="1130" w:type="dxa"/>
          </w:tcPr>
          <w:p w14:paraId="0D923935"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90</w:t>
            </w:r>
          </w:p>
        </w:tc>
        <w:tc>
          <w:tcPr>
            <w:tcW w:w="891" w:type="dxa"/>
          </w:tcPr>
          <w:p w14:paraId="3DA959CE"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100.0</w:t>
            </w:r>
          </w:p>
        </w:tc>
        <w:tc>
          <w:tcPr>
            <w:tcW w:w="1069" w:type="dxa"/>
          </w:tcPr>
          <w:p w14:paraId="24E70C7A" w14:textId="77777777" w:rsidR="001B7E58" w:rsidRPr="00DB7979" w:rsidRDefault="001B7E58" w:rsidP="00E43604">
            <w:pPr>
              <w:adjustRightInd w:val="0"/>
              <w:spacing w:line="276" w:lineRule="auto"/>
              <w:jc w:val="center"/>
              <w:rPr>
                <w:rFonts w:ascii="Times New Roman" w:hAnsi="Times New Roman" w:cs="Times New Roman"/>
                <w:sz w:val="20"/>
                <w:szCs w:val="20"/>
              </w:rPr>
            </w:pPr>
            <w:r w:rsidRPr="00DB7979">
              <w:rPr>
                <w:rFonts w:ascii="Times New Roman" w:hAnsi="Times New Roman" w:cs="Times New Roman"/>
                <w:sz w:val="20"/>
                <w:szCs w:val="20"/>
              </w:rPr>
              <w:t>100.0</w:t>
            </w:r>
          </w:p>
        </w:tc>
        <w:tc>
          <w:tcPr>
            <w:tcW w:w="1154" w:type="dxa"/>
          </w:tcPr>
          <w:p w14:paraId="4ED67997" w14:textId="77777777" w:rsidR="001B7E58" w:rsidRPr="00DB7979" w:rsidRDefault="001B7E58" w:rsidP="00E43604">
            <w:pPr>
              <w:adjustRightInd w:val="0"/>
              <w:spacing w:line="276" w:lineRule="auto"/>
              <w:jc w:val="center"/>
              <w:rPr>
                <w:rFonts w:ascii="Times New Roman" w:hAnsi="Times New Roman" w:cs="Times New Roman"/>
                <w:sz w:val="20"/>
                <w:szCs w:val="20"/>
              </w:rPr>
            </w:pPr>
          </w:p>
        </w:tc>
      </w:tr>
    </w:tbl>
    <w:p w14:paraId="4CF6B312" w14:textId="77777777" w:rsidR="00904CDA" w:rsidRDefault="00904CDA" w:rsidP="001B7E58">
      <w:pPr>
        <w:pStyle w:val="BodyText"/>
        <w:spacing w:line="276" w:lineRule="auto"/>
        <w:ind w:right="118" w:firstLine="720"/>
        <w:rPr>
          <w:bCs/>
        </w:rPr>
      </w:pPr>
    </w:p>
    <w:p w14:paraId="3E31A4BC" w14:textId="3E653D8A" w:rsidR="001B7E58" w:rsidRPr="00A32D15" w:rsidRDefault="001B7E58" w:rsidP="001B7E58">
      <w:pPr>
        <w:pStyle w:val="BodyText"/>
        <w:spacing w:line="276" w:lineRule="auto"/>
        <w:ind w:right="118" w:firstLine="720"/>
        <w:rPr>
          <w:sz w:val="22"/>
          <w:szCs w:val="22"/>
        </w:rPr>
      </w:pPr>
      <w:r w:rsidRPr="00A32D15">
        <w:rPr>
          <w:bCs/>
          <w:sz w:val="22"/>
          <w:szCs w:val="22"/>
        </w:rPr>
        <w:t xml:space="preserve">Dari Tabel 8 </w:t>
      </w:r>
      <w:proofErr w:type="spellStart"/>
      <w:r w:rsidRPr="00A32D15">
        <w:rPr>
          <w:bCs/>
          <w:sz w:val="22"/>
          <w:szCs w:val="22"/>
        </w:rPr>
        <w:t>maka</w:t>
      </w:r>
      <w:proofErr w:type="spellEnd"/>
      <w:r w:rsidRPr="00A32D15">
        <w:rPr>
          <w:bCs/>
          <w:sz w:val="22"/>
          <w:szCs w:val="22"/>
        </w:rPr>
        <w:t xml:space="preserve"> </w:t>
      </w:r>
      <w:proofErr w:type="spellStart"/>
      <w:r w:rsidRPr="00A32D15">
        <w:rPr>
          <w:bCs/>
          <w:sz w:val="22"/>
          <w:szCs w:val="22"/>
        </w:rPr>
        <w:t>dapat</w:t>
      </w:r>
      <w:proofErr w:type="spellEnd"/>
      <w:r w:rsidRPr="00A32D15">
        <w:rPr>
          <w:bCs/>
          <w:sz w:val="22"/>
          <w:szCs w:val="22"/>
        </w:rPr>
        <w:t xml:space="preserve"> </w:t>
      </w:r>
      <w:proofErr w:type="spellStart"/>
      <w:r w:rsidRPr="00A32D15">
        <w:rPr>
          <w:bCs/>
          <w:sz w:val="22"/>
          <w:szCs w:val="22"/>
        </w:rPr>
        <w:t>diberikan</w:t>
      </w:r>
      <w:proofErr w:type="spellEnd"/>
      <w:r w:rsidRPr="00A32D15">
        <w:rPr>
          <w:bCs/>
          <w:sz w:val="22"/>
          <w:szCs w:val="22"/>
        </w:rPr>
        <w:t xml:space="preserve"> </w:t>
      </w:r>
      <w:proofErr w:type="spellStart"/>
      <w:r w:rsidRPr="00A32D15">
        <w:rPr>
          <w:bCs/>
          <w:sz w:val="22"/>
          <w:szCs w:val="22"/>
        </w:rPr>
        <w:t>penjelasan</w:t>
      </w:r>
      <w:proofErr w:type="spellEnd"/>
      <w:r w:rsidRPr="00A32D15">
        <w:rPr>
          <w:bCs/>
          <w:sz w:val="22"/>
          <w:szCs w:val="22"/>
        </w:rPr>
        <w:t xml:space="preserve"> </w:t>
      </w:r>
      <w:proofErr w:type="spellStart"/>
      <w:r w:rsidRPr="00A32D15">
        <w:rPr>
          <w:bCs/>
          <w:sz w:val="22"/>
          <w:szCs w:val="22"/>
        </w:rPr>
        <w:t>bahwa</w:t>
      </w:r>
      <w:proofErr w:type="spellEnd"/>
      <w:r w:rsidRPr="00A32D15">
        <w:rPr>
          <w:bCs/>
          <w:sz w:val="22"/>
          <w:szCs w:val="22"/>
        </w:rPr>
        <w:t xml:space="preserve"> </w:t>
      </w:r>
      <w:proofErr w:type="spellStart"/>
      <w:r w:rsidRPr="00A32D15">
        <w:rPr>
          <w:bCs/>
          <w:sz w:val="22"/>
          <w:szCs w:val="22"/>
        </w:rPr>
        <w:t>aktivis</w:t>
      </w:r>
      <w:proofErr w:type="spellEnd"/>
      <w:r w:rsidRPr="00A32D15">
        <w:rPr>
          <w:bCs/>
          <w:sz w:val="22"/>
          <w:szCs w:val="22"/>
        </w:rPr>
        <w:t xml:space="preserve"> BEM Universitas Negeri Yogyakarta </w:t>
      </w:r>
      <w:proofErr w:type="spellStart"/>
      <w:r w:rsidRPr="00A32D15">
        <w:rPr>
          <w:bCs/>
          <w:sz w:val="22"/>
          <w:szCs w:val="22"/>
        </w:rPr>
        <w:t>dalam</w:t>
      </w:r>
      <w:proofErr w:type="spellEnd"/>
      <w:r w:rsidRPr="00A32D15">
        <w:rPr>
          <w:bCs/>
          <w:sz w:val="22"/>
          <w:szCs w:val="22"/>
        </w:rPr>
        <w:t xml:space="preserve"> </w:t>
      </w:r>
      <w:proofErr w:type="spellStart"/>
      <w:r w:rsidRPr="00A32D15">
        <w:rPr>
          <w:bCs/>
          <w:sz w:val="22"/>
          <w:szCs w:val="22"/>
        </w:rPr>
        <w:t>rangka</w:t>
      </w:r>
      <w:proofErr w:type="spellEnd"/>
      <w:r w:rsidRPr="00A32D15">
        <w:rPr>
          <w:bCs/>
          <w:sz w:val="22"/>
          <w:szCs w:val="22"/>
        </w:rPr>
        <w:t xml:space="preserve"> </w:t>
      </w:r>
      <w:proofErr w:type="spellStart"/>
      <w:r w:rsidRPr="00A32D15">
        <w:rPr>
          <w:bCs/>
          <w:sz w:val="22"/>
          <w:szCs w:val="22"/>
        </w:rPr>
        <w:t>terlibat</w:t>
      </w:r>
      <w:proofErr w:type="spellEnd"/>
      <w:r w:rsidRPr="00A32D15">
        <w:rPr>
          <w:bCs/>
          <w:sz w:val="22"/>
          <w:szCs w:val="22"/>
        </w:rPr>
        <w:t xml:space="preserve"> </w:t>
      </w:r>
      <w:proofErr w:type="spellStart"/>
      <w:r w:rsidRPr="00A32D15">
        <w:rPr>
          <w:bCs/>
          <w:sz w:val="22"/>
          <w:szCs w:val="22"/>
        </w:rPr>
        <w:t>didalam</w:t>
      </w:r>
      <w:proofErr w:type="spellEnd"/>
      <w:r w:rsidRPr="00A32D15">
        <w:rPr>
          <w:bCs/>
          <w:sz w:val="22"/>
          <w:szCs w:val="22"/>
        </w:rPr>
        <w:t xml:space="preserve"> </w:t>
      </w:r>
      <w:proofErr w:type="spellStart"/>
      <w:r w:rsidRPr="00A32D15">
        <w:rPr>
          <w:bCs/>
          <w:sz w:val="22"/>
          <w:szCs w:val="22"/>
        </w:rPr>
        <w:t>politik</w:t>
      </w:r>
      <w:proofErr w:type="spellEnd"/>
      <w:r w:rsidRPr="00A32D15">
        <w:rPr>
          <w:bCs/>
          <w:sz w:val="22"/>
          <w:szCs w:val="22"/>
        </w:rPr>
        <w:t xml:space="preserve"> </w:t>
      </w:r>
      <w:proofErr w:type="spellStart"/>
      <w:r w:rsidRPr="00A32D15">
        <w:rPr>
          <w:bCs/>
          <w:sz w:val="22"/>
          <w:szCs w:val="22"/>
        </w:rPr>
        <w:t>maka</w:t>
      </w:r>
      <w:proofErr w:type="spellEnd"/>
      <w:r w:rsidRPr="00A32D15">
        <w:rPr>
          <w:bCs/>
          <w:sz w:val="22"/>
          <w:szCs w:val="22"/>
        </w:rPr>
        <w:t xml:space="preserve"> yang </w:t>
      </w:r>
      <w:proofErr w:type="spellStart"/>
      <w:r w:rsidRPr="00A32D15">
        <w:rPr>
          <w:bCs/>
          <w:sz w:val="22"/>
          <w:szCs w:val="22"/>
        </w:rPr>
        <w:t>dilakukan</w:t>
      </w:r>
      <w:proofErr w:type="spellEnd"/>
      <w:r w:rsidRPr="00A32D15">
        <w:rPr>
          <w:bCs/>
          <w:sz w:val="22"/>
          <w:szCs w:val="22"/>
        </w:rPr>
        <w:t xml:space="preserve"> </w:t>
      </w:r>
      <w:proofErr w:type="spellStart"/>
      <w:r w:rsidRPr="00A32D15">
        <w:rPr>
          <w:bCs/>
          <w:sz w:val="22"/>
          <w:szCs w:val="22"/>
        </w:rPr>
        <w:t>adalah</w:t>
      </w:r>
      <w:proofErr w:type="spellEnd"/>
      <w:r w:rsidRPr="00A32D15">
        <w:rPr>
          <w:bCs/>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opini</w:t>
      </w:r>
      <w:proofErr w:type="spellEnd"/>
      <w:r w:rsidRPr="00A32D15">
        <w:rPr>
          <w:sz w:val="22"/>
          <w:szCs w:val="22"/>
        </w:rPr>
        <w:t xml:space="preserve"> pada media </w:t>
      </w:r>
      <w:proofErr w:type="spellStart"/>
      <w:r w:rsidRPr="00A32D15">
        <w:rPr>
          <w:sz w:val="22"/>
          <w:szCs w:val="22"/>
        </w:rPr>
        <w:t>massa</w:t>
      </w:r>
      <w:proofErr w:type="spellEnd"/>
      <w:r w:rsidRPr="00A32D15">
        <w:rPr>
          <w:sz w:val="22"/>
          <w:szCs w:val="22"/>
        </w:rPr>
        <w:t xml:space="preserve"> </w:t>
      </w:r>
      <w:proofErr w:type="spellStart"/>
      <w:r w:rsidRPr="00A32D15">
        <w:rPr>
          <w:sz w:val="22"/>
          <w:szCs w:val="22"/>
        </w:rPr>
        <w:t>cetak</w:t>
      </w:r>
      <w:proofErr w:type="spellEnd"/>
      <w:r w:rsidRPr="00A32D15">
        <w:rPr>
          <w:sz w:val="22"/>
          <w:szCs w:val="22"/>
        </w:rPr>
        <w:t xml:space="preserve"> </w:t>
      </w:r>
      <w:proofErr w:type="spellStart"/>
      <w:r w:rsidRPr="00A32D15">
        <w:rPr>
          <w:sz w:val="22"/>
          <w:szCs w:val="22"/>
        </w:rPr>
        <w:t>maupun</w:t>
      </w:r>
      <w:proofErr w:type="spellEnd"/>
      <w:r w:rsidRPr="00A32D15">
        <w:rPr>
          <w:sz w:val="22"/>
          <w:szCs w:val="22"/>
        </w:rPr>
        <w:t xml:space="preserve"> </w:t>
      </w:r>
      <w:proofErr w:type="spellStart"/>
      <w:r w:rsidRPr="00A32D15">
        <w:rPr>
          <w:sz w:val="22"/>
          <w:szCs w:val="22"/>
        </w:rPr>
        <w:t>elektronik</w:t>
      </w:r>
      <w:proofErr w:type="spellEnd"/>
      <w:r w:rsidRPr="00A32D15">
        <w:rPr>
          <w:sz w:val="22"/>
          <w:szCs w:val="22"/>
        </w:rPr>
        <w:t xml:space="preserve"> </w:t>
      </w:r>
      <w:proofErr w:type="spellStart"/>
      <w:r w:rsidRPr="00A32D15">
        <w:rPr>
          <w:sz w:val="22"/>
          <w:szCs w:val="22"/>
        </w:rPr>
        <w:t>berjumlah</w:t>
      </w:r>
      <w:proofErr w:type="spellEnd"/>
      <w:r w:rsidRPr="00A32D15">
        <w:rPr>
          <w:sz w:val="22"/>
          <w:szCs w:val="22"/>
        </w:rPr>
        <w:t xml:space="preserve"> 12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12,2%.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sebuah</w:t>
      </w:r>
      <w:proofErr w:type="spellEnd"/>
      <w:r w:rsidRPr="00A32D15">
        <w:rPr>
          <w:sz w:val="22"/>
          <w:szCs w:val="22"/>
        </w:rPr>
        <w:t xml:space="preserve"> blog </w:t>
      </w:r>
      <w:proofErr w:type="spellStart"/>
      <w:r w:rsidRPr="00A32D15">
        <w:rPr>
          <w:sz w:val="22"/>
          <w:szCs w:val="22"/>
        </w:rPr>
        <w:t>berjumlah</w:t>
      </w:r>
      <w:proofErr w:type="spellEnd"/>
      <w:r w:rsidRPr="00A32D15">
        <w:rPr>
          <w:sz w:val="22"/>
          <w:szCs w:val="22"/>
        </w:rPr>
        <w:t xml:space="preserve"> 13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14,4%.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dimedia</w:t>
      </w:r>
      <w:proofErr w:type="spellEnd"/>
      <w:r w:rsidRPr="00A32D15">
        <w:rPr>
          <w:sz w:val="22"/>
          <w:szCs w:val="22"/>
        </w:rPr>
        <w:t xml:space="preserve"> </w:t>
      </w:r>
      <w:proofErr w:type="spellStart"/>
      <w:r w:rsidRPr="00A32D15">
        <w:rPr>
          <w:sz w:val="22"/>
          <w:szCs w:val="22"/>
        </w:rPr>
        <w:t>sosial</w:t>
      </w:r>
      <w:proofErr w:type="spellEnd"/>
      <w:r w:rsidRPr="00A32D15">
        <w:rPr>
          <w:sz w:val="22"/>
          <w:szCs w:val="22"/>
        </w:rPr>
        <w:t xml:space="preserve"> </w:t>
      </w:r>
      <w:proofErr w:type="spellStart"/>
      <w:r w:rsidRPr="00A32D15">
        <w:rPr>
          <w:sz w:val="22"/>
          <w:szCs w:val="22"/>
        </w:rPr>
        <w:t>berjumlah</w:t>
      </w:r>
      <w:proofErr w:type="spellEnd"/>
      <w:r w:rsidRPr="00A32D15">
        <w:rPr>
          <w:sz w:val="22"/>
          <w:szCs w:val="22"/>
        </w:rPr>
        <w:t xml:space="preserve"> 24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26,7%. </w:t>
      </w:r>
      <w:proofErr w:type="spellStart"/>
      <w:r w:rsidRPr="00A32D15">
        <w:rPr>
          <w:sz w:val="22"/>
          <w:szCs w:val="22"/>
        </w:rPr>
        <w:t>Memilih</w:t>
      </w:r>
      <w:proofErr w:type="spellEnd"/>
      <w:r w:rsidRPr="00A32D15">
        <w:rPr>
          <w:sz w:val="22"/>
          <w:szCs w:val="22"/>
        </w:rPr>
        <w:t xml:space="preserve"> </w:t>
      </w:r>
      <w:proofErr w:type="spellStart"/>
      <w:r w:rsidRPr="00A32D15">
        <w:rPr>
          <w:sz w:val="22"/>
          <w:szCs w:val="22"/>
        </w:rPr>
        <w:t>lebih</w:t>
      </w:r>
      <w:proofErr w:type="spellEnd"/>
      <w:r w:rsidRPr="00A32D15">
        <w:rPr>
          <w:sz w:val="22"/>
          <w:szCs w:val="22"/>
        </w:rPr>
        <w:t xml:space="preserve"> </w:t>
      </w:r>
      <w:proofErr w:type="spellStart"/>
      <w:r w:rsidRPr="00A32D15">
        <w:rPr>
          <w:sz w:val="22"/>
          <w:szCs w:val="22"/>
        </w:rPr>
        <w:t>dari</w:t>
      </w:r>
      <w:proofErr w:type="spellEnd"/>
      <w:r w:rsidRPr="00A32D15">
        <w:rPr>
          <w:bCs/>
          <w:sz w:val="22"/>
          <w:szCs w:val="22"/>
        </w:rPr>
        <w:t xml:space="preserve"> 2 </w:t>
      </w:r>
      <w:proofErr w:type="spellStart"/>
      <w:r w:rsidRPr="00A32D15">
        <w:rPr>
          <w:bCs/>
          <w:sz w:val="22"/>
          <w:szCs w:val="22"/>
        </w:rPr>
        <w:t>pilihan</w:t>
      </w:r>
      <w:proofErr w:type="spellEnd"/>
      <w:r w:rsidRPr="00A32D15">
        <w:rPr>
          <w:bCs/>
          <w:sz w:val="22"/>
          <w:szCs w:val="22"/>
        </w:rPr>
        <w:t xml:space="preserve"> </w:t>
      </w:r>
      <w:proofErr w:type="spellStart"/>
      <w:r w:rsidRPr="00A32D15">
        <w:rPr>
          <w:bCs/>
          <w:sz w:val="22"/>
          <w:szCs w:val="22"/>
        </w:rPr>
        <w:t>mayoritas</w:t>
      </w:r>
      <w:proofErr w:type="spellEnd"/>
      <w:r w:rsidRPr="00A32D15">
        <w:rPr>
          <w:bCs/>
          <w:sz w:val="22"/>
          <w:szCs w:val="22"/>
        </w:rPr>
        <w:t xml:space="preserve"> </w:t>
      </w:r>
      <w:proofErr w:type="spellStart"/>
      <w:r w:rsidRPr="00A32D15">
        <w:rPr>
          <w:bCs/>
          <w:sz w:val="22"/>
          <w:szCs w:val="22"/>
        </w:rPr>
        <w:t>menjawab</w:t>
      </w:r>
      <w:proofErr w:type="spellEnd"/>
      <w:r w:rsidRPr="00A32D15">
        <w:rPr>
          <w:bCs/>
          <w:sz w:val="22"/>
          <w:szCs w:val="22"/>
        </w:rPr>
        <w:t xml:space="preserve"> </w:t>
      </w:r>
      <w:proofErr w:type="spellStart"/>
      <w:r w:rsidRPr="00A32D15">
        <w:rPr>
          <w:bCs/>
          <w:sz w:val="22"/>
          <w:szCs w:val="22"/>
        </w:rPr>
        <w:t>pilihan</w:t>
      </w:r>
      <w:proofErr w:type="spellEnd"/>
      <w:r w:rsidRPr="00A32D15">
        <w:rPr>
          <w:bCs/>
          <w:sz w:val="22"/>
          <w:szCs w:val="22"/>
        </w:rPr>
        <w:t xml:space="preserve"> </w:t>
      </w:r>
      <w:proofErr w:type="spellStart"/>
      <w:r w:rsidRPr="00A32D15">
        <w:rPr>
          <w:bCs/>
          <w:sz w:val="22"/>
          <w:szCs w:val="22"/>
        </w:rPr>
        <w:t>menulis</w:t>
      </w:r>
      <w:proofErr w:type="spellEnd"/>
      <w:r w:rsidRPr="00A32D15">
        <w:rPr>
          <w:bCs/>
          <w:sz w:val="22"/>
          <w:szCs w:val="22"/>
        </w:rPr>
        <w:t xml:space="preserve"> </w:t>
      </w:r>
      <w:proofErr w:type="spellStart"/>
      <w:r w:rsidRPr="00A32D15">
        <w:rPr>
          <w:bCs/>
          <w:sz w:val="22"/>
          <w:szCs w:val="22"/>
        </w:rPr>
        <w:t>opini</w:t>
      </w:r>
      <w:proofErr w:type="spellEnd"/>
      <w:r w:rsidRPr="00A32D15">
        <w:rPr>
          <w:bCs/>
          <w:sz w:val="22"/>
          <w:szCs w:val="22"/>
        </w:rPr>
        <w:t xml:space="preserve"> pada media </w:t>
      </w:r>
      <w:proofErr w:type="spellStart"/>
      <w:r w:rsidRPr="00A32D15">
        <w:rPr>
          <w:bCs/>
          <w:sz w:val="22"/>
          <w:szCs w:val="22"/>
        </w:rPr>
        <w:t>massa</w:t>
      </w:r>
      <w:proofErr w:type="spellEnd"/>
      <w:r w:rsidRPr="00A32D15">
        <w:rPr>
          <w:bCs/>
          <w:sz w:val="22"/>
          <w:szCs w:val="22"/>
        </w:rPr>
        <w:t xml:space="preserve"> </w:t>
      </w:r>
      <w:proofErr w:type="spellStart"/>
      <w:r w:rsidRPr="00A32D15">
        <w:rPr>
          <w:bCs/>
          <w:sz w:val="22"/>
          <w:szCs w:val="22"/>
        </w:rPr>
        <w:t>cetak</w:t>
      </w:r>
      <w:proofErr w:type="spellEnd"/>
      <w:r w:rsidRPr="00A32D15">
        <w:rPr>
          <w:bCs/>
          <w:sz w:val="22"/>
          <w:szCs w:val="22"/>
        </w:rPr>
        <w:t xml:space="preserve"> </w:t>
      </w:r>
      <w:proofErr w:type="spellStart"/>
      <w:r w:rsidRPr="00A32D15">
        <w:rPr>
          <w:bCs/>
          <w:sz w:val="22"/>
          <w:szCs w:val="22"/>
        </w:rPr>
        <w:t>maupun</w:t>
      </w:r>
      <w:proofErr w:type="spellEnd"/>
      <w:r w:rsidRPr="00A32D15">
        <w:rPr>
          <w:bCs/>
          <w:sz w:val="22"/>
          <w:szCs w:val="22"/>
        </w:rPr>
        <w:t xml:space="preserve"> </w:t>
      </w:r>
      <w:proofErr w:type="spellStart"/>
      <w:r w:rsidRPr="00A32D15">
        <w:rPr>
          <w:bCs/>
          <w:sz w:val="22"/>
          <w:szCs w:val="22"/>
        </w:rPr>
        <w:t>elektronik</w:t>
      </w:r>
      <w:proofErr w:type="spellEnd"/>
      <w:r w:rsidRPr="00A32D15">
        <w:rPr>
          <w:bCs/>
          <w:sz w:val="22"/>
          <w:szCs w:val="22"/>
        </w:rPr>
        <w:t xml:space="preserve"> dan </w:t>
      </w:r>
      <w:proofErr w:type="spellStart"/>
      <w:r w:rsidRPr="00A32D15">
        <w:rPr>
          <w:bCs/>
          <w:sz w:val="22"/>
          <w:szCs w:val="22"/>
        </w:rPr>
        <w:t>menulis</w:t>
      </w:r>
      <w:proofErr w:type="spellEnd"/>
      <w:r w:rsidRPr="00A32D15">
        <w:rPr>
          <w:bCs/>
          <w:sz w:val="22"/>
          <w:szCs w:val="22"/>
        </w:rPr>
        <w:t xml:space="preserve"> </w:t>
      </w:r>
      <w:proofErr w:type="spellStart"/>
      <w:r w:rsidRPr="00A32D15">
        <w:rPr>
          <w:bCs/>
          <w:sz w:val="22"/>
          <w:szCs w:val="22"/>
        </w:rPr>
        <w:t>dalam</w:t>
      </w:r>
      <w:proofErr w:type="spellEnd"/>
      <w:r w:rsidRPr="00A32D15">
        <w:rPr>
          <w:bCs/>
          <w:sz w:val="22"/>
          <w:szCs w:val="22"/>
        </w:rPr>
        <w:t xml:space="preserve"> di </w:t>
      </w:r>
      <w:proofErr w:type="spellStart"/>
      <w:r w:rsidRPr="00A32D15">
        <w:rPr>
          <w:bCs/>
          <w:sz w:val="22"/>
          <w:szCs w:val="22"/>
        </w:rPr>
        <w:t>medis</w:t>
      </w:r>
      <w:proofErr w:type="spellEnd"/>
      <w:r w:rsidRPr="00A32D15">
        <w:rPr>
          <w:bCs/>
          <w:sz w:val="22"/>
          <w:szCs w:val="22"/>
        </w:rPr>
        <w:t xml:space="preserve"> </w:t>
      </w:r>
      <w:proofErr w:type="spellStart"/>
      <w:r w:rsidRPr="00A32D15">
        <w:rPr>
          <w:bCs/>
          <w:sz w:val="22"/>
          <w:szCs w:val="22"/>
        </w:rPr>
        <w:t>sosial</w:t>
      </w:r>
      <w:proofErr w:type="spellEnd"/>
      <w:r w:rsidRPr="00A32D15">
        <w:rPr>
          <w:bCs/>
          <w:sz w:val="22"/>
          <w:szCs w:val="22"/>
        </w:rPr>
        <w:t xml:space="preserve">, </w:t>
      </w:r>
      <w:proofErr w:type="spellStart"/>
      <w:r w:rsidRPr="00A32D15">
        <w:rPr>
          <w:bCs/>
          <w:sz w:val="22"/>
          <w:szCs w:val="22"/>
        </w:rPr>
        <w:t>pilihan</w:t>
      </w:r>
      <w:proofErr w:type="spellEnd"/>
      <w:r w:rsidRPr="00A32D15">
        <w:rPr>
          <w:bCs/>
          <w:sz w:val="22"/>
          <w:szCs w:val="22"/>
        </w:rPr>
        <w:t xml:space="preserve"> </w:t>
      </w:r>
      <w:proofErr w:type="spellStart"/>
      <w:r w:rsidRPr="00A32D15">
        <w:rPr>
          <w:bCs/>
          <w:sz w:val="22"/>
          <w:szCs w:val="22"/>
        </w:rPr>
        <w:t>kedua</w:t>
      </w:r>
      <w:proofErr w:type="spellEnd"/>
      <w:r w:rsidRPr="00A32D15">
        <w:rPr>
          <w:bCs/>
          <w:sz w:val="22"/>
          <w:szCs w:val="22"/>
        </w:rPr>
        <w:t xml:space="preserve"> </w:t>
      </w:r>
      <w:proofErr w:type="spellStart"/>
      <w:r w:rsidRPr="00A32D15">
        <w:rPr>
          <w:bCs/>
          <w:sz w:val="22"/>
          <w:szCs w:val="22"/>
        </w:rPr>
        <w:t>yaitu</w:t>
      </w:r>
      <w:proofErr w:type="spellEnd"/>
      <w:r w:rsidRPr="00A32D15">
        <w:rPr>
          <w:bCs/>
          <w:sz w:val="22"/>
          <w:szCs w:val="22"/>
        </w:rPr>
        <w:t xml:space="preserve"> </w:t>
      </w:r>
      <w:proofErr w:type="spellStart"/>
      <w:r w:rsidRPr="00A32D15">
        <w:rPr>
          <w:bCs/>
          <w:sz w:val="22"/>
          <w:szCs w:val="22"/>
        </w:rPr>
        <w:t>menulis</w:t>
      </w:r>
      <w:proofErr w:type="spellEnd"/>
      <w:r w:rsidRPr="00A32D15">
        <w:rPr>
          <w:bCs/>
          <w:sz w:val="22"/>
          <w:szCs w:val="22"/>
        </w:rPr>
        <w:t xml:space="preserve"> </w:t>
      </w:r>
      <w:proofErr w:type="spellStart"/>
      <w:r w:rsidRPr="00A32D15">
        <w:rPr>
          <w:bCs/>
          <w:sz w:val="22"/>
          <w:szCs w:val="22"/>
        </w:rPr>
        <w:t>dalam</w:t>
      </w:r>
      <w:proofErr w:type="spellEnd"/>
      <w:r w:rsidRPr="00A32D15">
        <w:rPr>
          <w:bCs/>
          <w:sz w:val="22"/>
          <w:szCs w:val="22"/>
        </w:rPr>
        <w:t xml:space="preserve"> blog dan </w:t>
      </w:r>
      <w:proofErr w:type="spellStart"/>
      <w:r w:rsidRPr="00A32D15">
        <w:rPr>
          <w:bCs/>
          <w:sz w:val="22"/>
          <w:szCs w:val="22"/>
        </w:rPr>
        <w:t>menulis</w:t>
      </w:r>
      <w:proofErr w:type="spellEnd"/>
      <w:r w:rsidRPr="00A32D15">
        <w:rPr>
          <w:bCs/>
          <w:sz w:val="22"/>
          <w:szCs w:val="22"/>
        </w:rPr>
        <w:t xml:space="preserve"> </w:t>
      </w:r>
      <w:proofErr w:type="spellStart"/>
      <w:r w:rsidRPr="00A32D15">
        <w:rPr>
          <w:bCs/>
          <w:sz w:val="22"/>
          <w:szCs w:val="22"/>
        </w:rPr>
        <w:t>dalam</w:t>
      </w:r>
      <w:proofErr w:type="spellEnd"/>
      <w:r w:rsidRPr="00A32D15">
        <w:rPr>
          <w:bCs/>
          <w:sz w:val="22"/>
          <w:szCs w:val="22"/>
        </w:rPr>
        <w:t xml:space="preserve"> di </w:t>
      </w:r>
      <w:proofErr w:type="spellStart"/>
      <w:r w:rsidRPr="00A32D15">
        <w:rPr>
          <w:bCs/>
          <w:sz w:val="22"/>
          <w:szCs w:val="22"/>
        </w:rPr>
        <w:t>medis</w:t>
      </w:r>
      <w:proofErr w:type="spellEnd"/>
      <w:r w:rsidRPr="00A32D15">
        <w:rPr>
          <w:bCs/>
          <w:sz w:val="22"/>
          <w:szCs w:val="22"/>
        </w:rPr>
        <w:t xml:space="preserve"> </w:t>
      </w:r>
      <w:proofErr w:type="spellStart"/>
      <w:r w:rsidRPr="00A32D15">
        <w:rPr>
          <w:bCs/>
          <w:sz w:val="22"/>
          <w:szCs w:val="22"/>
        </w:rPr>
        <w:t>sosial</w:t>
      </w:r>
      <w:proofErr w:type="spellEnd"/>
      <w:r w:rsidRPr="00A32D15">
        <w:rPr>
          <w:bCs/>
          <w:sz w:val="22"/>
          <w:szCs w:val="22"/>
        </w:rPr>
        <w:t xml:space="preserve"> </w:t>
      </w:r>
      <w:proofErr w:type="spellStart"/>
      <w:r w:rsidRPr="00A32D15">
        <w:rPr>
          <w:bCs/>
          <w:sz w:val="22"/>
          <w:szCs w:val="22"/>
        </w:rPr>
        <w:t>berjumlah</w:t>
      </w:r>
      <w:proofErr w:type="spellEnd"/>
      <w:r w:rsidRPr="00A32D15">
        <w:rPr>
          <w:bCs/>
          <w:sz w:val="22"/>
          <w:szCs w:val="22"/>
        </w:rPr>
        <w:t xml:space="preserve"> 16 orang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17,8%. </w:t>
      </w:r>
      <w:proofErr w:type="spellStart"/>
      <w:r w:rsidRPr="00A32D15">
        <w:rPr>
          <w:bCs/>
          <w:sz w:val="22"/>
          <w:szCs w:val="22"/>
        </w:rPr>
        <w:t>Memilih</w:t>
      </w:r>
      <w:proofErr w:type="spellEnd"/>
      <w:r w:rsidRPr="00A32D15">
        <w:rPr>
          <w:bCs/>
          <w:sz w:val="22"/>
          <w:szCs w:val="22"/>
        </w:rPr>
        <w:t xml:space="preserve"> </w:t>
      </w:r>
      <w:proofErr w:type="spellStart"/>
      <w:r w:rsidRPr="00A32D15">
        <w:rPr>
          <w:bCs/>
          <w:sz w:val="22"/>
          <w:szCs w:val="22"/>
        </w:rPr>
        <w:t>semuanya</w:t>
      </w:r>
      <w:proofErr w:type="spellEnd"/>
      <w:r w:rsidRPr="00A32D15">
        <w:rPr>
          <w:bCs/>
          <w:sz w:val="22"/>
          <w:szCs w:val="22"/>
        </w:rPr>
        <w:t xml:space="preserve"> </w:t>
      </w:r>
      <w:proofErr w:type="spellStart"/>
      <w:r w:rsidRPr="00A32D15">
        <w:rPr>
          <w:bCs/>
          <w:sz w:val="22"/>
          <w:szCs w:val="22"/>
        </w:rPr>
        <w:t>artinya</w:t>
      </w:r>
      <w:proofErr w:type="spellEnd"/>
      <w:r w:rsidRPr="00A32D15">
        <w:rPr>
          <w:bCs/>
          <w:sz w:val="22"/>
          <w:szCs w:val="22"/>
        </w:rPr>
        <w:t xml:space="preserve"> </w:t>
      </w:r>
      <w:proofErr w:type="spellStart"/>
      <w:r w:rsidRPr="00A32D15">
        <w:rPr>
          <w:bCs/>
          <w:sz w:val="22"/>
          <w:szCs w:val="22"/>
        </w:rPr>
        <w:t>memilih</w:t>
      </w:r>
      <w:proofErr w:type="spellEnd"/>
      <w:r w:rsidRPr="00A32D15">
        <w:rPr>
          <w:bCs/>
          <w:sz w:val="22"/>
          <w:szCs w:val="22"/>
        </w:rPr>
        <w:t xml:space="preserve"> </w:t>
      </w:r>
      <w:proofErr w:type="spellStart"/>
      <w:r w:rsidRPr="00A32D15">
        <w:rPr>
          <w:bCs/>
          <w:sz w:val="22"/>
          <w:szCs w:val="22"/>
        </w:rPr>
        <w:t>semua</w:t>
      </w:r>
      <w:proofErr w:type="spellEnd"/>
      <w:r w:rsidRPr="00A32D15">
        <w:rPr>
          <w:bCs/>
          <w:sz w:val="22"/>
          <w:szCs w:val="22"/>
        </w:rPr>
        <w:t xml:space="preserve"> </w:t>
      </w:r>
      <w:proofErr w:type="spellStart"/>
      <w:r w:rsidRPr="00A32D15">
        <w:rPr>
          <w:bCs/>
          <w:sz w:val="22"/>
          <w:szCs w:val="22"/>
        </w:rPr>
        <w:t>ruang</w:t>
      </w:r>
      <w:proofErr w:type="spellEnd"/>
      <w:r w:rsidRPr="00A32D15">
        <w:rPr>
          <w:bCs/>
          <w:sz w:val="22"/>
          <w:szCs w:val="22"/>
        </w:rPr>
        <w:t xml:space="preserve"> Cyber </w:t>
      </w:r>
      <w:proofErr w:type="spellStart"/>
      <w:r w:rsidRPr="00A32D15">
        <w:rPr>
          <w:bCs/>
          <w:sz w:val="22"/>
          <w:szCs w:val="22"/>
        </w:rPr>
        <w:t>dianataranya</w:t>
      </w:r>
      <w:proofErr w:type="spellEnd"/>
      <w:r w:rsidRPr="00A32D15">
        <w:rPr>
          <w:bCs/>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opini</w:t>
      </w:r>
      <w:proofErr w:type="spellEnd"/>
      <w:r w:rsidRPr="00A32D15">
        <w:rPr>
          <w:sz w:val="22"/>
          <w:szCs w:val="22"/>
        </w:rPr>
        <w:t xml:space="preserve"> pada media </w:t>
      </w:r>
      <w:proofErr w:type="spellStart"/>
      <w:r w:rsidRPr="00A32D15">
        <w:rPr>
          <w:sz w:val="22"/>
          <w:szCs w:val="22"/>
        </w:rPr>
        <w:t>massa</w:t>
      </w:r>
      <w:proofErr w:type="spellEnd"/>
      <w:r w:rsidRPr="00A32D15">
        <w:rPr>
          <w:sz w:val="22"/>
          <w:szCs w:val="22"/>
        </w:rPr>
        <w:t xml:space="preserve"> </w:t>
      </w:r>
      <w:proofErr w:type="spellStart"/>
      <w:r w:rsidRPr="00A32D15">
        <w:rPr>
          <w:sz w:val="22"/>
          <w:szCs w:val="22"/>
        </w:rPr>
        <w:t>cetak</w:t>
      </w:r>
      <w:proofErr w:type="spellEnd"/>
      <w:r w:rsidRPr="00A32D15">
        <w:rPr>
          <w:sz w:val="22"/>
          <w:szCs w:val="22"/>
        </w:rPr>
        <w:t xml:space="preserve"> </w:t>
      </w:r>
      <w:proofErr w:type="spellStart"/>
      <w:r w:rsidRPr="00A32D15">
        <w:rPr>
          <w:sz w:val="22"/>
          <w:szCs w:val="22"/>
        </w:rPr>
        <w:t>maupun</w:t>
      </w:r>
      <w:proofErr w:type="spellEnd"/>
      <w:r w:rsidRPr="00A32D15">
        <w:rPr>
          <w:sz w:val="22"/>
          <w:szCs w:val="22"/>
        </w:rPr>
        <w:t xml:space="preserve"> </w:t>
      </w:r>
      <w:proofErr w:type="spellStart"/>
      <w:r w:rsidRPr="00A32D15">
        <w:rPr>
          <w:sz w:val="22"/>
          <w:szCs w:val="22"/>
        </w:rPr>
        <w:t>elektronik</w:t>
      </w:r>
      <w:proofErr w:type="spellEnd"/>
      <w:r w:rsidRPr="00A32D15">
        <w:rPr>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sebuah</w:t>
      </w:r>
      <w:proofErr w:type="spellEnd"/>
      <w:r w:rsidRPr="00A32D15">
        <w:rPr>
          <w:sz w:val="22"/>
          <w:szCs w:val="22"/>
        </w:rPr>
        <w:t xml:space="preserve"> Blog, </w:t>
      </w:r>
      <w:proofErr w:type="spellStart"/>
      <w:r w:rsidRPr="00A32D15">
        <w:rPr>
          <w:sz w:val="22"/>
          <w:szCs w:val="22"/>
        </w:rPr>
        <w:t>Menulis</w:t>
      </w:r>
      <w:proofErr w:type="spellEnd"/>
      <w:r w:rsidRPr="00A32D15">
        <w:rPr>
          <w:sz w:val="22"/>
          <w:szCs w:val="22"/>
        </w:rPr>
        <w:t xml:space="preserve"> di media </w:t>
      </w:r>
      <w:proofErr w:type="spellStart"/>
      <w:r w:rsidRPr="00A32D15">
        <w:rPr>
          <w:sz w:val="22"/>
          <w:szCs w:val="22"/>
        </w:rPr>
        <w:t>sosial</w:t>
      </w:r>
      <w:proofErr w:type="spellEnd"/>
      <w:r w:rsidRPr="00A32D15">
        <w:rPr>
          <w:sz w:val="22"/>
          <w:szCs w:val="22"/>
        </w:rPr>
        <w:t xml:space="preserve"> </w:t>
      </w:r>
      <w:proofErr w:type="spellStart"/>
      <w:r w:rsidRPr="00A32D15">
        <w:rPr>
          <w:sz w:val="22"/>
          <w:szCs w:val="22"/>
        </w:rPr>
        <w:t>berjumlah</w:t>
      </w:r>
      <w:proofErr w:type="spellEnd"/>
      <w:r w:rsidRPr="00A32D15">
        <w:rPr>
          <w:sz w:val="22"/>
          <w:szCs w:val="22"/>
        </w:rPr>
        <w:t xml:space="preserve"> 21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23,3%. </w:t>
      </w:r>
      <w:proofErr w:type="spellStart"/>
      <w:r w:rsidRPr="00A32D15">
        <w:rPr>
          <w:sz w:val="22"/>
          <w:szCs w:val="22"/>
        </w:rPr>
        <w:t>Jawaban</w:t>
      </w:r>
      <w:proofErr w:type="spellEnd"/>
      <w:r w:rsidRPr="00A32D15">
        <w:rPr>
          <w:sz w:val="22"/>
          <w:szCs w:val="22"/>
        </w:rPr>
        <w:t xml:space="preserve"> </w:t>
      </w:r>
      <w:proofErr w:type="spellStart"/>
      <w:r w:rsidRPr="00A32D15">
        <w:rPr>
          <w:sz w:val="22"/>
          <w:szCs w:val="22"/>
        </w:rPr>
        <w:t>pilihan</w:t>
      </w:r>
      <w:proofErr w:type="spellEnd"/>
      <w:r w:rsidRPr="00A32D15">
        <w:rPr>
          <w:sz w:val="22"/>
          <w:szCs w:val="22"/>
        </w:rPr>
        <w:t xml:space="preserve"> </w:t>
      </w:r>
      <w:proofErr w:type="spellStart"/>
      <w:r w:rsidRPr="00A32D15">
        <w:rPr>
          <w:sz w:val="22"/>
          <w:szCs w:val="22"/>
        </w:rPr>
        <w:t>lainnya</w:t>
      </w:r>
      <w:proofErr w:type="spellEnd"/>
      <w:r w:rsidRPr="00A32D15">
        <w:rPr>
          <w:sz w:val="22"/>
          <w:szCs w:val="22"/>
        </w:rPr>
        <w:t xml:space="preserve"> </w:t>
      </w:r>
      <w:proofErr w:type="spellStart"/>
      <w:r w:rsidRPr="00A32D15">
        <w:rPr>
          <w:sz w:val="22"/>
          <w:szCs w:val="22"/>
        </w:rPr>
        <w:t>berjumlah</w:t>
      </w:r>
      <w:proofErr w:type="spellEnd"/>
      <w:r w:rsidRPr="00A32D15">
        <w:rPr>
          <w:sz w:val="22"/>
          <w:szCs w:val="22"/>
        </w:rPr>
        <w:t xml:space="preserve"> 5 orang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5,6%. Dari </w:t>
      </w:r>
      <w:proofErr w:type="spellStart"/>
      <w:r w:rsidRPr="00A32D15">
        <w:rPr>
          <w:sz w:val="22"/>
          <w:szCs w:val="22"/>
        </w:rPr>
        <w:t>pemaparan</w:t>
      </w:r>
      <w:proofErr w:type="spellEnd"/>
      <w:r w:rsidRPr="00A32D15">
        <w:rPr>
          <w:sz w:val="22"/>
          <w:szCs w:val="22"/>
        </w:rPr>
        <w:t xml:space="preserve"> </w:t>
      </w:r>
      <w:proofErr w:type="spellStart"/>
      <w:r w:rsidRPr="00A32D15">
        <w:rPr>
          <w:sz w:val="22"/>
          <w:szCs w:val="22"/>
        </w:rPr>
        <w:t>diatas</w:t>
      </w:r>
      <w:proofErr w:type="spellEnd"/>
      <w:r w:rsidRPr="00A32D15">
        <w:rPr>
          <w:sz w:val="22"/>
          <w:szCs w:val="22"/>
        </w:rPr>
        <w:t xml:space="preserve"> </w:t>
      </w:r>
      <w:proofErr w:type="spellStart"/>
      <w:r w:rsidRPr="00A32D15">
        <w:rPr>
          <w:sz w:val="22"/>
          <w:szCs w:val="22"/>
        </w:rPr>
        <w:t>maka</w:t>
      </w:r>
      <w:proofErr w:type="spellEnd"/>
      <w:r w:rsidRPr="00A32D15">
        <w:rPr>
          <w:sz w:val="22"/>
          <w:szCs w:val="22"/>
        </w:rPr>
        <w:t xml:space="preserve"> </w:t>
      </w:r>
      <w:proofErr w:type="spellStart"/>
      <w:r w:rsidRPr="00A32D15">
        <w:rPr>
          <w:sz w:val="22"/>
          <w:szCs w:val="22"/>
        </w:rPr>
        <w:t>dapat</w:t>
      </w:r>
      <w:proofErr w:type="spellEnd"/>
      <w:r w:rsidRPr="00A32D15">
        <w:rPr>
          <w:sz w:val="22"/>
          <w:szCs w:val="22"/>
        </w:rPr>
        <w:t xml:space="preserve"> </w:t>
      </w:r>
      <w:proofErr w:type="spellStart"/>
      <w:r w:rsidRPr="00A32D15">
        <w:rPr>
          <w:sz w:val="22"/>
          <w:szCs w:val="22"/>
        </w:rPr>
        <w:t>diambil</w:t>
      </w:r>
      <w:proofErr w:type="spellEnd"/>
      <w:r w:rsidRPr="00A32D15">
        <w:rPr>
          <w:sz w:val="22"/>
          <w:szCs w:val="22"/>
        </w:rPr>
        <w:t xml:space="preserve"> </w:t>
      </w:r>
      <w:proofErr w:type="spellStart"/>
      <w:r w:rsidRPr="00A32D15">
        <w:rPr>
          <w:sz w:val="22"/>
          <w:szCs w:val="22"/>
        </w:rPr>
        <w:t>kesimpulan</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w:t>
      </w:r>
      <w:proofErr w:type="spellStart"/>
      <w:r w:rsidRPr="00A32D15">
        <w:rPr>
          <w:sz w:val="22"/>
          <w:szCs w:val="22"/>
        </w:rPr>
        <w:t>responden</w:t>
      </w:r>
      <w:proofErr w:type="spellEnd"/>
      <w:r w:rsidRPr="00A32D15">
        <w:rPr>
          <w:sz w:val="22"/>
          <w:szCs w:val="22"/>
        </w:rPr>
        <w:t xml:space="preserve"> </w:t>
      </w:r>
      <w:proofErr w:type="spellStart"/>
      <w:r w:rsidRPr="00A32D15">
        <w:rPr>
          <w:sz w:val="22"/>
          <w:szCs w:val="22"/>
        </w:rPr>
        <w:t>secara</w:t>
      </w:r>
      <w:proofErr w:type="spellEnd"/>
      <w:r w:rsidRPr="00A32D15">
        <w:rPr>
          <w:sz w:val="22"/>
          <w:szCs w:val="22"/>
        </w:rPr>
        <w:t xml:space="preserve"> </w:t>
      </w:r>
      <w:proofErr w:type="spellStart"/>
      <w:r w:rsidRPr="00A32D15">
        <w:rPr>
          <w:sz w:val="22"/>
          <w:szCs w:val="22"/>
        </w:rPr>
        <w:t>keselurusan</w:t>
      </w:r>
      <w:proofErr w:type="spellEnd"/>
      <w:r w:rsidRPr="00A32D15">
        <w:rPr>
          <w:sz w:val="22"/>
          <w:szCs w:val="22"/>
        </w:rPr>
        <w:t xml:space="preserve"> </w:t>
      </w:r>
      <w:proofErr w:type="spellStart"/>
      <w:r w:rsidRPr="00A32D15">
        <w:rPr>
          <w:sz w:val="22"/>
          <w:szCs w:val="22"/>
        </w:rPr>
        <w:t>terlibat</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menggunakan</w:t>
      </w:r>
      <w:proofErr w:type="spellEnd"/>
      <w:r w:rsidRPr="00A32D15">
        <w:rPr>
          <w:sz w:val="22"/>
          <w:szCs w:val="22"/>
        </w:rPr>
        <w:t xml:space="preserve"> media online </w:t>
      </w:r>
      <w:proofErr w:type="spellStart"/>
      <w:r w:rsidRPr="00A32D15">
        <w:rPr>
          <w:sz w:val="22"/>
          <w:szCs w:val="22"/>
        </w:rPr>
        <w:t>sebagai</w:t>
      </w:r>
      <w:proofErr w:type="spellEnd"/>
      <w:r w:rsidRPr="00A32D15">
        <w:rPr>
          <w:sz w:val="22"/>
          <w:szCs w:val="22"/>
        </w:rPr>
        <w:t xml:space="preserve"> </w:t>
      </w:r>
      <w:proofErr w:type="spellStart"/>
      <w:r w:rsidRPr="00A32D15">
        <w:rPr>
          <w:sz w:val="22"/>
          <w:szCs w:val="22"/>
        </w:rPr>
        <w:t>sarana</w:t>
      </w:r>
      <w:proofErr w:type="spellEnd"/>
      <w:r w:rsidRPr="00A32D15">
        <w:rPr>
          <w:sz w:val="22"/>
          <w:szCs w:val="22"/>
        </w:rPr>
        <w:t xml:space="preserve"> </w:t>
      </w:r>
      <w:proofErr w:type="spellStart"/>
      <w:r w:rsidRPr="00A32D15">
        <w:rPr>
          <w:sz w:val="22"/>
          <w:szCs w:val="22"/>
        </w:rPr>
        <w:t>keterlibatan</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tingkat</w:t>
      </w:r>
      <w:proofErr w:type="spellEnd"/>
      <w:r w:rsidRPr="00A32D15">
        <w:rPr>
          <w:sz w:val="22"/>
          <w:szCs w:val="22"/>
        </w:rPr>
        <w:t xml:space="preserve"> </w:t>
      </w:r>
      <w:proofErr w:type="spellStart"/>
      <w:r w:rsidRPr="00A32D15">
        <w:rPr>
          <w:sz w:val="22"/>
          <w:szCs w:val="22"/>
        </w:rPr>
        <w:t>partisipasi</w:t>
      </w:r>
      <w:proofErr w:type="spellEnd"/>
      <w:r w:rsidRPr="00A32D15">
        <w:rPr>
          <w:sz w:val="22"/>
          <w:szCs w:val="22"/>
        </w:rPr>
        <w:t xml:space="preserve"> </w:t>
      </w:r>
      <w:proofErr w:type="spellStart"/>
      <w:r w:rsidRPr="00A32D15">
        <w:rPr>
          <w:sz w:val="22"/>
          <w:szCs w:val="22"/>
        </w:rPr>
        <w:t>tertinggi</w:t>
      </w:r>
      <w:proofErr w:type="spellEnd"/>
      <w:r w:rsidRPr="00A32D15">
        <w:rPr>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aspirasi</w:t>
      </w:r>
      <w:proofErr w:type="spellEnd"/>
      <w:r w:rsidRPr="00A32D15">
        <w:rPr>
          <w:sz w:val="22"/>
          <w:szCs w:val="22"/>
        </w:rPr>
        <w:t xml:space="preserve"> </w:t>
      </w:r>
      <w:proofErr w:type="spellStart"/>
      <w:r w:rsidRPr="00A32D15">
        <w:rPr>
          <w:sz w:val="22"/>
          <w:szCs w:val="22"/>
        </w:rPr>
        <w:t>menggunakan</w:t>
      </w:r>
      <w:proofErr w:type="spellEnd"/>
      <w:r w:rsidRPr="00A32D15">
        <w:rPr>
          <w:sz w:val="22"/>
          <w:szCs w:val="22"/>
        </w:rPr>
        <w:t xml:space="preserve"> media social </w:t>
      </w:r>
      <w:proofErr w:type="spellStart"/>
      <w:r w:rsidRPr="00A32D15">
        <w:rPr>
          <w:sz w:val="22"/>
          <w:szCs w:val="22"/>
        </w:rPr>
        <w:t>sebesar</w:t>
      </w:r>
      <w:proofErr w:type="spellEnd"/>
      <w:r w:rsidRPr="00A32D15">
        <w:rPr>
          <w:sz w:val="22"/>
          <w:szCs w:val="22"/>
        </w:rPr>
        <w:t xml:space="preserve"> 26,7%.</w:t>
      </w:r>
    </w:p>
    <w:p w14:paraId="3A6F1359" w14:textId="3FFE8553" w:rsidR="00532791" w:rsidRDefault="001B7E58" w:rsidP="00A32D15">
      <w:pPr>
        <w:pStyle w:val="BodyText"/>
        <w:spacing w:line="276" w:lineRule="auto"/>
        <w:ind w:right="118" w:firstLine="720"/>
        <w:rPr>
          <w:sz w:val="22"/>
          <w:szCs w:val="22"/>
        </w:rPr>
      </w:pPr>
      <w:proofErr w:type="spellStart"/>
      <w:r w:rsidRPr="00A32D15">
        <w:rPr>
          <w:sz w:val="22"/>
          <w:szCs w:val="22"/>
        </w:rPr>
        <w:t>Berdasarkan</w:t>
      </w:r>
      <w:proofErr w:type="spellEnd"/>
      <w:r w:rsidRPr="00A32D15">
        <w:rPr>
          <w:sz w:val="22"/>
          <w:szCs w:val="22"/>
        </w:rPr>
        <w:t xml:space="preserve"> Hasil survey yang </w:t>
      </w:r>
      <w:proofErr w:type="spellStart"/>
      <w:r w:rsidRPr="00A32D15">
        <w:rPr>
          <w:sz w:val="22"/>
          <w:szCs w:val="22"/>
        </w:rPr>
        <w:t>telah</w:t>
      </w:r>
      <w:proofErr w:type="spellEnd"/>
      <w:r w:rsidRPr="00A32D15">
        <w:rPr>
          <w:sz w:val="22"/>
          <w:szCs w:val="22"/>
        </w:rPr>
        <w:t xml:space="preserve"> </w:t>
      </w:r>
      <w:proofErr w:type="spellStart"/>
      <w:r w:rsidRPr="00A32D15">
        <w:rPr>
          <w:sz w:val="22"/>
          <w:szCs w:val="22"/>
        </w:rPr>
        <w:t>dilakukan</w:t>
      </w:r>
      <w:proofErr w:type="spellEnd"/>
      <w:r w:rsidRPr="00A32D15">
        <w:rPr>
          <w:sz w:val="22"/>
          <w:szCs w:val="22"/>
        </w:rPr>
        <w:t xml:space="preserve"> </w:t>
      </w:r>
      <w:proofErr w:type="spellStart"/>
      <w:r w:rsidRPr="00A32D15">
        <w:rPr>
          <w:sz w:val="22"/>
          <w:szCs w:val="22"/>
        </w:rPr>
        <w:t>terdapat</w:t>
      </w:r>
      <w:proofErr w:type="spellEnd"/>
      <w:r w:rsidRPr="00A32D15">
        <w:rPr>
          <w:sz w:val="22"/>
          <w:szCs w:val="22"/>
        </w:rPr>
        <w:t xml:space="preserve"> </w:t>
      </w:r>
      <w:proofErr w:type="spellStart"/>
      <w:r w:rsidRPr="00A32D15">
        <w:rPr>
          <w:sz w:val="22"/>
          <w:szCs w:val="22"/>
        </w:rPr>
        <w:t>maka</w:t>
      </w:r>
      <w:proofErr w:type="spellEnd"/>
      <w:r w:rsidRPr="00A32D15">
        <w:rPr>
          <w:sz w:val="22"/>
          <w:szCs w:val="22"/>
        </w:rPr>
        <w:t xml:space="preserve"> </w:t>
      </w:r>
      <w:proofErr w:type="spellStart"/>
      <w:r w:rsidRPr="00A32D15">
        <w:rPr>
          <w:sz w:val="22"/>
          <w:szCs w:val="22"/>
        </w:rPr>
        <w:t>dapat</w:t>
      </w:r>
      <w:proofErr w:type="spellEnd"/>
      <w:r w:rsidRPr="00A32D15">
        <w:rPr>
          <w:sz w:val="22"/>
          <w:szCs w:val="22"/>
        </w:rPr>
        <w:t xml:space="preserve"> </w:t>
      </w:r>
      <w:proofErr w:type="spellStart"/>
      <w:r w:rsidRPr="00A32D15">
        <w:rPr>
          <w:sz w:val="22"/>
          <w:szCs w:val="22"/>
        </w:rPr>
        <w:t>dijelaskan</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w:t>
      </w:r>
      <w:proofErr w:type="spellStart"/>
      <w:r w:rsidRPr="00A32D15">
        <w:rPr>
          <w:sz w:val="22"/>
          <w:szCs w:val="22"/>
        </w:rPr>
        <w:t>aktivis</w:t>
      </w:r>
      <w:proofErr w:type="spellEnd"/>
      <w:r w:rsidRPr="00A32D15">
        <w:rPr>
          <w:sz w:val="22"/>
          <w:szCs w:val="22"/>
        </w:rPr>
        <w:t xml:space="preserve"> BEM Universitas Negeri Yogyakarta </w:t>
      </w:r>
      <w:proofErr w:type="spellStart"/>
      <w:r w:rsidRPr="00A32D15">
        <w:rPr>
          <w:sz w:val="22"/>
          <w:szCs w:val="22"/>
        </w:rPr>
        <w:t>tahun</w:t>
      </w:r>
      <w:proofErr w:type="spellEnd"/>
      <w:r w:rsidRPr="00A32D15">
        <w:rPr>
          <w:sz w:val="22"/>
          <w:szCs w:val="22"/>
        </w:rPr>
        <w:t xml:space="preserve"> 2018 </w:t>
      </w:r>
      <w:proofErr w:type="spellStart"/>
      <w:r w:rsidRPr="00A32D15">
        <w:rPr>
          <w:sz w:val="22"/>
          <w:szCs w:val="22"/>
        </w:rPr>
        <w:t>aktif</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mengakses</w:t>
      </w:r>
      <w:proofErr w:type="spellEnd"/>
      <w:r w:rsidRPr="00A32D15">
        <w:rPr>
          <w:sz w:val="22"/>
          <w:szCs w:val="22"/>
        </w:rPr>
        <w:t xml:space="preserve">, </w:t>
      </w:r>
      <w:proofErr w:type="spellStart"/>
      <w:r w:rsidRPr="00A32D15">
        <w:rPr>
          <w:sz w:val="22"/>
          <w:szCs w:val="22"/>
        </w:rPr>
        <w:t>membaca</w:t>
      </w:r>
      <w:proofErr w:type="spellEnd"/>
      <w:r w:rsidRPr="00A32D15">
        <w:rPr>
          <w:sz w:val="22"/>
          <w:szCs w:val="22"/>
        </w:rPr>
        <w:t xml:space="preserve"> dan </w:t>
      </w:r>
      <w:proofErr w:type="spellStart"/>
      <w:r w:rsidRPr="00A32D15">
        <w:rPr>
          <w:sz w:val="22"/>
          <w:szCs w:val="22"/>
        </w:rPr>
        <w:t>menelusuri</w:t>
      </w:r>
      <w:proofErr w:type="spellEnd"/>
      <w:r w:rsidRPr="00A32D15">
        <w:rPr>
          <w:sz w:val="22"/>
          <w:szCs w:val="22"/>
        </w:rPr>
        <w:t xml:space="preserve"> </w:t>
      </w:r>
      <w:proofErr w:type="spellStart"/>
      <w:r w:rsidRPr="00A32D15">
        <w:rPr>
          <w:sz w:val="22"/>
          <w:szCs w:val="22"/>
        </w:rPr>
        <w:t>berita</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melalui</w:t>
      </w:r>
      <w:proofErr w:type="spellEnd"/>
      <w:r w:rsidRPr="00A32D15">
        <w:rPr>
          <w:sz w:val="22"/>
          <w:szCs w:val="22"/>
        </w:rPr>
        <w:t xml:space="preserve"> media online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persentase</w:t>
      </w:r>
      <w:proofErr w:type="spellEnd"/>
      <w:r w:rsidRPr="00A32D15">
        <w:rPr>
          <w:sz w:val="22"/>
          <w:szCs w:val="22"/>
        </w:rPr>
        <w:t xml:space="preserve"> </w:t>
      </w:r>
      <w:proofErr w:type="spellStart"/>
      <w:r w:rsidRPr="00A32D15">
        <w:rPr>
          <w:sz w:val="22"/>
          <w:szCs w:val="22"/>
        </w:rPr>
        <w:t>sebesar</w:t>
      </w:r>
      <w:proofErr w:type="spellEnd"/>
      <w:r w:rsidRPr="00A32D15">
        <w:rPr>
          <w:sz w:val="22"/>
          <w:szCs w:val="22"/>
        </w:rPr>
        <w:t xml:space="preserve"> 40%. Situs </w:t>
      </w:r>
      <w:proofErr w:type="spellStart"/>
      <w:r w:rsidRPr="00A32D15">
        <w:rPr>
          <w:sz w:val="22"/>
          <w:szCs w:val="22"/>
        </w:rPr>
        <w:t>berita</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yang </w:t>
      </w:r>
      <w:proofErr w:type="spellStart"/>
      <w:r w:rsidRPr="00A32D15">
        <w:rPr>
          <w:sz w:val="22"/>
          <w:szCs w:val="22"/>
        </w:rPr>
        <w:t>sering</w:t>
      </w:r>
      <w:proofErr w:type="spellEnd"/>
      <w:r w:rsidRPr="00A32D15">
        <w:rPr>
          <w:sz w:val="22"/>
          <w:szCs w:val="22"/>
        </w:rPr>
        <w:t xml:space="preserve"> </w:t>
      </w:r>
      <w:proofErr w:type="spellStart"/>
      <w:r w:rsidRPr="00A32D15">
        <w:rPr>
          <w:sz w:val="22"/>
          <w:szCs w:val="22"/>
        </w:rPr>
        <w:t>diakses</w:t>
      </w:r>
      <w:proofErr w:type="spellEnd"/>
      <w:r w:rsidRPr="00A32D15">
        <w:rPr>
          <w:sz w:val="22"/>
          <w:szCs w:val="22"/>
        </w:rPr>
        <w:t xml:space="preserve"> Kompas.com </w:t>
      </w:r>
      <w:proofErr w:type="spellStart"/>
      <w:r w:rsidRPr="00A32D15">
        <w:rPr>
          <w:sz w:val="22"/>
          <w:szCs w:val="22"/>
        </w:rPr>
        <w:t>sebesar</w:t>
      </w:r>
      <w:proofErr w:type="spellEnd"/>
      <w:r w:rsidRPr="00A32D15">
        <w:rPr>
          <w:sz w:val="22"/>
          <w:szCs w:val="22"/>
        </w:rPr>
        <w:t xml:space="preserve"> 45,6%. Media yang </w:t>
      </w:r>
      <w:proofErr w:type="spellStart"/>
      <w:r w:rsidRPr="00A32D15">
        <w:rPr>
          <w:sz w:val="22"/>
          <w:szCs w:val="22"/>
        </w:rPr>
        <w:t>digunakan</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mengembangkan</w:t>
      </w:r>
      <w:proofErr w:type="spellEnd"/>
      <w:r w:rsidRPr="00A32D15">
        <w:rPr>
          <w:sz w:val="22"/>
          <w:szCs w:val="22"/>
        </w:rPr>
        <w:t xml:space="preserve"> </w:t>
      </w:r>
      <w:proofErr w:type="spellStart"/>
      <w:r w:rsidRPr="00A32D15">
        <w:rPr>
          <w:sz w:val="22"/>
          <w:szCs w:val="22"/>
        </w:rPr>
        <w:t>pengetahuan</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kapasitas</w:t>
      </w:r>
      <w:proofErr w:type="spellEnd"/>
      <w:r w:rsidRPr="00A32D15">
        <w:rPr>
          <w:sz w:val="22"/>
          <w:szCs w:val="22"/>
        </w:rPr>
        <w:t xml:space="preserve"> </w:t>
      </w:r>
      <w:proofErr w:type="spellStart"/>
      <w:r w:rsidRPr="00A32D15">
        <w:rPr>
          <w:sz w:val="22"/>
          <w:szCs w:val="22"/>
        </w:rPr>
        <w:t>diri</w:t>
      </w:r>
      <w:proofErr w:type="spellEnd"/>
      <w:r w:rsidRPr="00A32D15">
        <w:rPr>
          <w:sz w:val="22"/>
          <w:szCs w:val="22"/>
        </w:rPr>
        <w:t xml:space="preserve"> </w:t>
      </w:r>
      <w:proofErr w:type="spellStart"/>
      <w:r w:rsidRPr="00A32D15">
        <w:rPr>
          <w:sz w:val="22"/>
          <w:szCs w:val="22"/>
        </w:rPr>
        <w:t>serta</w:t>
      </w:r>
      <w:proofErr w:type="spellEnd"/>
      <w:r w:rsidRPr="00A32D15">
        <w:rPr>
          <w:sz w:val="22"/>
          <w:szCs w:val="22"/>
        </w:rPr>
        <w:t xml:space="preserve"> </w:t>
      </w:r>
      <w:proofErr w:type="spellStart"/>
      <w:r w:rsidRPr="00A32D15">
        <w:rPr>
          <w:sz w:val="22"/>
          <w:szCs w:val="22"/>
        </w:rPr>
        <w:t>kemampuan</w:t>
      </w:r>
      <w:proofErr w:type="spellEnd"/>
      <w:r w:rsidRPr="00A32D15">
        <w:rPr>
          <w:sz w:val="22"/>
          <w:szCs w:val="22"/>
        </w:rPr>
        <w:t xml:space="preserve"> </w:t>
      </w:r>
      <w:proofErr w:type="spellStart"/>
      <w:r w:rsidRPr="00A32D15">
        <w:rPr>
          <w:sz w:val="22"/>
          <w:szCs w:val="22"/>
        </w:rPr>
        <w:t>berorganisasi</w:t>
      </w:r>
      <w:proofErr w:type="spellEnd"/>
      <w:r w:rsidRPr="00A32D15">
        <w:rPr>
          <w:sz w:val="22"/>
          <w:szCs w:val="22"/>
        </w:rPr>
        <w:t xml:space="preserve"> dan </w:t>
      </w:r>
      <w:proofErr w:type="spellStart"/>
      <w:r w:rsidRPr="00A32D15">
        <w:rPr>
          <w:sz w:val="22"/>
          <w:szCs w:val="22"/>
        </w:rPr>
        <w:t>presentasi</w:t>
      </w:r>
      <w:proofErr w:type="spellEnd"/>
      <w:r w:rsidRPr="00A32D15">
        <w:rPr>
          <w:sz w:val="22"/>
          <w:szCs w:val="22"/>
        </w:rPr>
        <w:t xml:space="preserve"> </w:t>
      </w:r>
      <w:proofErr w:type="spellStart"/>
      <w:r w:rsidRPr="00A32D15">
        <w:rPr>
          <w:sz w:val="22"/>
          <w:szCs w:val="22"/>
        </w:rPr>
        <w:t>terbesar</w:t>
      </w:r>
      <w:proofErr w:type="spellEnd"/>
      <w:r w:rsidRPr="00A32D15">
        <w:rPr>
          <w:sz w:val="22"/>
          <w:szCs w:val="22"/>
        </w:rPr>
        <w:t xml:space="preserve"> </w:t>
      </w:r>
      <w:proofErr w:type="spellStart"/>
      <w:r w:rsidRPr="00A32D15">
        <w:rPr>
          <w:sz w:val="22"/>
          <w:szCs w:val="22"/>
        </w:rPr>
        <w:t>terletak</w:t>
      </w:r>
      <w:proofErr w:type="spellEnd"/>
      <w:r w:rsidRPr="00A32D15">
        <w:rPr>
          <w:sz w:val="22"/>
          <w:szCs w:val="22"/>
        </w:rPr>
        <w:t xml:space="preserve"> pada </w:t>
      </w:r>
      <w:proofErr w:type="spellStart"/>
      <w:r w:rsidRPr="00A32D15">
        <w:rPr>
          <w:sz w:val="22"/>
          <w:szCs w:val="22"/>
        </w:rPr>
        <w:t>plihan</w:t>
      </w:r>
      <w:proofErr w:type="spellEnd"/>
      <w:r w:rsidRPr="00A32D15">
        <w:rPr>
          <w:sz w:val="22"/>
          <w:szCs w:val="22"/>
        </w:rPr>
        <w:t xml:space="preserve"> </w:t>
      </w:r>
      <w:proofErr w:type="spellStart"/>
      <w:r w:rsidRPr="00A32D15">
        <w:rPr>
          <w:sz w:val="22"/>
          <w:szCs w:val="22"/>
        </w:rPr>
        <w:t>lebih</w:t>
      </w:r>
      <w:proofErr w:type="spellEnd"/>
      <w:r w:rsidRPr="00A32D15">
        <w:rPr>
          <w:sz w:val="22"/>
          <w:szCs w:val="22"/>
        </w:rPr>
        <w:t xml:space="preserve"> </w:t>
      </w:r>
      <w:proofErr w:type="spellStart"/>
      <w:r w:rsidRPr="00A32D15">
        <w:rPr>
          <w:sz w:val="22"/>
          <w:szCs w:val="22"/>
        </w:rPr>
        <w:t>dari</w:t>
      </w:r>
      <w:proofErr w:type="spellEnd"/>
      <w:r w:rsidRPr="00A32D15">
        <w:rPr>
          <w:sz w:val="22"/>
          <w:szCs w:val="22"/>
        </w:rPr>
        <w:t xml:space="preserve"> </w:t>
      </w:r>
      <w:proofErr w:type="spellStart"/>
      <w:r w:rsidRPr="00A32D15">
        <w:rPr>
          <w:sz w:val="22"/>
          <w:szCs w:val="22"/>
        </w:rPr>
        <w:t>dua</w:t>
      </w:r>
      <w:proofErr w:type="spellEnd"/>
      <w:r w:rsidRPr="00A32D15">
        <w:rPr>
          <w:sz w:val="22"/>
          <w:szCs w:val="22"/>
        </w:rPr>
        <w:t xml:space="preserve"> </w:t>
      </w:r>
      <w:proofErr w:type="spellStart"/>
      <w:r w:rsidRPr="00A32D15">
        <w:rPr>
          <w:sz w:val="22"/>
          <w:szCs w:val="22"/>
        </w:rPr>
        <w:t>pilihan</w:t>
      </w:r>
      <w:proofErr w:type="spellEnd"/>
      <w:r w:rsidRPr="00A32D15">
        <w:rPr>
          <w:sz w:val="22"/>
          <w:szCs w:val="22"/>
        </w:rPr>
        <w:t xml:space="preserve"> </w:t>
      </w:r>
      <w:proofErr w:type="spellStart"/>
      <w:r w:rsidRPr="00A32D15">
        <w:rPr>
          <w:sz w:val="22"/>
          <w:szCs w:val="22"/>
        </w:rPr>
        <w:t>yaitu</w:t>
      </w:r>
      <w:proofErr w:type="spellEnd"/>
      <w:r w:rsidRPr="00A32D15">
        <w:rPr>
          <w:sz w:val="22"/>
          <w:szCs w:val="22"/>
        </w:rPr>
        <w:t xml:space="preserve"> </w:t>
      </w:r>
      <w:proofErr w:type="spellStart"/>
      <w:r w:rsidRPr="00A32D15">
        <w:rPr>
          <w:bCs/>
          <w:sz w:val="22"/>
          <w:szCs w:val="22"/>
        </w:rPr>
        <w:t>menjawab</w:t>
      </w:r>
      <w:proofErr w:type="spellEnd"/>
      <w:r w:rsidRPr="00A32D15">
        <w:rPr>
          <w:bCs/>
          <w:sz w:val="22"/>
          <w:szCs w:val="22"/>
        </w:rPr>
        <w:t xml:space="preserve"> media </w:t>
      </w:r>
      <w:proofErr w:type="spellStart"/>
      <w:r w:rsidRPr="00A32D15">
        <w:rPr>
          <w:bCs/>
          <w:sz w:val="22"/>
          <w:szCs w:val="22"/>
        </w:rPr>
        <w:t>massa</w:t>
      </w:r>
      <w:proofErr w:type="spellEnd"/>
      <w:r w:rsidRPr="00A32D15">
        <w:rPr>
          <w:bCs/>
          <w:sz w:val="22"/>
          <w:szCs w:val="22"/>
        </w:rPr>
        <w:t xml:space="preserve"> dan </w:t>
      </w:r>
      <w:proofErr w:type="spellStart"/>
      <w:r w:rsidRPr="00A32D15">
        <w:rPr>
          <w:bCs/>
          <w:sz w:val="22"/>
          <w:szCs w:val="22"/>
        </w:rPr>
        <w:t>organisasi</w:t>
      </w:r>
      <w:proofErr w:type="spellEnd"/>
      <w:r w:rsidRPr="00A32D15">
        <w:rPr>
          <w:bCs/>
          <w:sz w:val="22"/>
          <w:szCs w:val="22"/>
        </w:rPr>
        <w:t xml:space="preserve"> </w:t>
      </w:r>
      <w:proofErr w:type="spellStart"/>
      <w:r w:rsidRPr="00A32D15">
        <w:rPr>
          <w:bCs/>
          <w:sz w:val="22"/>
          <w:szCs w:val="22"/>
        </w:rPr>
        <w:t>sebesar</w:t>
      </w:r>
      <w:proofErr w:type="spellEnd"/>
      <w:r w:rsidRPr="00A32D15">
        <w:rPr>
          <w:bCs/>
          <w:sz w:val="22"/>
          <w:szCs w:val="22"/>
        </w:rPr>
        <w:t xml:space="preserve"> 35,6%. Tema </w:t>
      </w:r>
      <w:proofErr w:type="spellStart"/>
      <w:r w:rsidRPr="00A32D15">
        <w:rPr>
          <w:bCs/>
          <w:sz w:val="22"/>
          <w:szCs w:val="22"/>
        </w:rPr>
        <w:t>politik</w:t>
      </w:r>
      <w:proofErr w:type="spellEnd"/>
      <w:r w:rsidRPr="00A32D15">
        <w:rPr>
          <w:bCs/>
          <w:sz w:val="22"/>
          <w:szCs w:val="22"/>
        </w:rPr>
        <w:t xml:space="preserve"> yang </w:t>
      </w:r>
      <w:proofErr w:type="spellStart"/>
      <w:r w:rsidRPr="00A32D15">
        <w:rPr>
          <w:bCs/>
          <w:sz w:val="22"/>
          <w:szCs w:val="22"/>
        </w:rPr>
        <w:t>sering</w:t>
      </w:r>
      <w:proofErr w:type="spellEnd"/>
      <w:r w:rsidRPr="00A32D15">
        <w:rPr>
          <w:bCs/>
          <w:sz w:val="22"/>
          <w:szCs w:val="22"/>
        </w:rPr>
        <w:t xml:space="preserve"> </w:t>
      </w:r>
      <w:proofErr w:type="spellStart"/>
      <w:r w:rsidRPr="00A32D15">
        <w:rPr>
          <w:bCs/>
          <w:sz w:val="22"/>
          <w:szCs w:val="22"/>
        </w:rPr>
        <w:t>diakses</w:t>
      </w:r>
      <w:proofErr w:type="spellEnd"/>
      <w:r w:rsidRPr="00A32D15">
        <w:rPr>
          <w:bCs/>
          <w:sz w:val="22"/>
          <w:szCs w:val="22"/>
        </w:rPr>
        <w:t xml:space="preserve"> </w:t>
      </w:r>
      <w:proofErr w:type="spellStart"/>
      <w:r w:rsidRPr="00A32D15">
        <w:rPr>
          <w:bCs/>
          <w:sz w:val="22"/>
          <w:szCs w:val="22"/>
        </w:rPr>
        <w:t>isu-isu</w:t>
      </w:r>
      <w:proofErr w:type="spellEnd"/>
      <w:r w:rsidRPr="00A32D15">
        <w:rPr>
          <w:bCs/>
          <w:sz w:val="22"/>
          <w:szCs w:val="22"/>
        </w:rPr>
        <w:t xml:space="preserve"> </w:t>
      </w:r>
      <w:proofErr w:type="spellStart"/>
      <w:r w:rsidRPr="00A32D15">
        <w:rPr>
          <w:bCs/>
          <w:sz w:val="22"/>
          <w:szCs w:val="22"/>
        </w:rPr>
        <w:t>politik</w:t>
      </w:r>
      <w:proofErr w:type="spellEnd"/>
      <w:r w:rsidRPr="00A32D15">
        <w:rPr>
          <w:bCs/>
          <w:sz w:val="22"/>
          <w:szCs w:val="22"/>
        </w:rPr>
        <w:t xml:space="preserve"> </w:t>
      </w:r>
      <w:proofErr w:type="spellStart"/>
      <w:r w:rsidRPr="00A32D15">
        <w:rPr>
          <w:bCs/>
          <w:sz w:val="22"/>
          <w:szCs w:val="22"/>
        </w:rPr>
        <w:t>pergantian</w:t>
      </w:r>
      <w:proofErr w:type="spellEnd"/>
      <w:r w:rsidRPr="00A32D15">
        <w:rPr>
          <w:bCs/>
          <w:sz w:val="22"/>
          <w:szCs w:val="22"/>
        </w:rPr>
        <w:t xml:space="preserve"> </w:t>
      </w:r>
      <w:proofErr w:type="spellStart"/>
      <w:r w:rsidRPr="00A32D15">
        <w:rPr>
          <w:bCs/>
          <w:sz w:val="22"/>
          <w:szCs w:val="22"/>
        </w:rPr>
        <w:t>kekuasaan</w:t>
      </w:r>
      <w:proofErr w:type="spellEnd"/>
      <w:r w:rsidRPr="00A32D15">
        <w:rPr>
          <w:bCs/>
          <w:sz w:val="22"/>
          <w:szCs w:val="22"/>
        </w:rPr>
        <w:t xml:space="preserve">, </w:t>
      </w:r>
      <w:proofErr w:type="spellStart"/>
      <w:r w:rsidRPr="00A32D15">
        <w:rPr>
          <w:bCs/>
          <w:sz w:val="22"/>
          <w:szCs w:val="22"/>
        </w:rPr>
        <w:t>kebijakan</w:t>
      </w:r>
      <w:proofErr w:type="spellEnd"/>
      <w:r w:rsidRPr="00A32D15">
        <w:rPr>
          <w:bCs/>
          <w:sz w:val="22"/>
          <w:szCs w:val="22"/>
        </w:rPr>
        <w:t xml:space="preserve"> </w:t>
      </w:r>
      <w:proofErr w:type="spellStart"/>
      <w:r w:rsidRPr="00A32D15">
        <w:rPr>
          <w:bCs/>
          <w:sz w:val="22"/>
          <w:szCs w:val="22"/>
        </w:rPr>
        <w:t>politik</w:t>
      </w:r>
      <w:proofErr w:type="spellEnd"/>
      <w:r w:rsidRPr="00A32D15">
        <w:rPr>
          <w:bCs/>
          <w:sz w:val="22"/>
          <w:szCs w:val="22"/>
        </w:rPr>
        <w:t xml:space="preserve"> </w:t>
      </w:r>
      <w:proofErr w:type="spellStart"/>
      <w:r w:rsidRPr="00A32D15">
        <w:rPr>
          <w:bCs/>
          <w:sz w:val="22"/>
          <w:szCs w:val="22"/>
        </w:rPr>
        <w:t>tentang</w:t>
      </w:r>
      <w:proofErr w:type="spellEnd"/>
      <w:r w:rsidRPr="00A32D15">
        <w:rPr>
          <w:bCs/>
          <w:sz w:val="22"/>
          <w:szCs w:val="22"/>
        </w:rPr>
        <w:t xml:space="preserve"> </w:t>
      </w:r>
      <w:proofErr w:type="spellStart"/>
      <w:r w:rsidRPr="00A32D15">
        <w:rPr>
          <w:bCs/>
          <w:sz w:val="22"/>
          <w:szCs w:val="22"/>
        </w:rPr>
        <w:t>pendidikan</w:t>
      </w:r>
      <w:proofErr w:type="spellEnd"/>
      <w:r w:rsidRPr="00A32D15">
        <w:rPr>
          <w:bCs/>
          <w:sz w:val="22"/>
          <w:szCs w:val="22"/>
        </w:rPr>
        <w:t xml:space="preserve"> dan </w:t>
      </w:r>
      <w:proofErr w:type="spellStart"/>
      <w:r w:rsidRPr="00A32D15">
        <w:rPr>
          <w:bCs/>
          <w:sz w:val="22"/>
          <w:szCs w:val="22"/>
        </w:rPr>
        <w:t>pembangunan</w:t>
      </w:r>
      <w:proofErr w:type="spellEnd"/>
      <w:r w:rsidRPr="00A32D15">
        <w:rPr>
          <w:bCs/>
          <w:sz w:val="22"/>
          <w:szCs w:val="22"/>
        </w:rPr>
        <w:t xml:space="preserve"> </w:t>
      </w:r>
      <w:proofErr w:type="spellStart"/>
      <w:r w:rsidRPr="00A32D15">
        <w:rPr>
          <w:bCs/>
          <w:sz w:val="22"/>
          <w:szCs w:val="22"/>
        </w:rPr>
        <w:t>sosial</w:t>
      </w:r>
      <w:proofErr w:type="spellEnd"/>
      <w:r w:rsidRPr="00A32D15">
        <w:rPr>
          <w:bCs/>
          <w:sz w:val="22"/>
          <w:szCs w:val="22"/>
        </w:rPr>
        <w:t xml:space="preserve"> dan </w:t>
      </w:r>
      <w:proofErr w:type="spellStart"/>
      <w:r w:rsidRPr="00A32D15">
        <w:rPr>
          <w:bCs/>
          <w:sz w:val="22"/>
          <w:szCs w:val="22"/>
        </w:rPr>
        <w:t>ekonomi</w:t>
      </w:r>
      <w:proofErr w:type="spellEnd"/>
      <w:r w:rsidRPr="00A32D15">
        <w:rPr>
          <w:bCs/>
          <w:sz w:val="22"/>
          <w:szCs w:val="22"/>
        </w:rPr>
        <w:t xml:space="preserve">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w:t>
      </w:r>
      <w:proofErr w:type="spellStart"/>
      <w:r w:rsidRPr="00A32D15">
        <w:rPr>
          <w:bCs/>
          <w:sz w:val="22"/>
          <w:szCs w:val="22"/>
        </w:rPr>
        <w:t>sebesar</w:t>
      </w:r>
      <w:proofErr w:type="spellEnd"/>
      <w:r w:rsidRPr="00A32D15">
        <w:rPr>
          <w:bCs/>
          <w:sz w:val="22"/>
          <w:szCs w:val="22"/>
        </w:rPr>
        <w:t xml:space="preserve"> 43,3%. Upaya yang </w:t>
      </w:r>
      <w:proofErr w:type="spellStart"/>
      <w:r w:rsidRPr="00A32D15">
        <w:rPr>
          <w:bCs/>
          <w:sz w:val="22"/>
          <w:szCs w:val="22"/>
        </w:rPr>
        <w:t>dilakukan</w:t>
      </w:r>
      <w:proofErr w:type="spellEnd"/>
      <w:r w:rsidRPr="00A32D15">
        <w:rPr>
          <w:bCs/>
          <w:sz w:val="22"/>
          <w:szCs w:val="22"/>
        </w:rPr>
        <w:t xml:space="preserve"> </w:t>
      </w:r>
      <w:proofErr w:type="spellStart"/>
      <w:r w:rsidRPr="00A32D15">
        <w:rPr>
          <w:bCs/>
          <w:sz w:val="22"/>
          <w:szCs w:val="22"/>
        </w:rPr>
        <w:t>dalam</w:t>
      </w:r>
      <w:proofErr w:type="spellEnd"/>
      <w:r w:rsidRPr="00A32D15">
        <w:rPr>
          <w:bCs/>
          <w:sz w:val="22"/>
          <w:szCs w:val="22"/>
        </w:rPr>
        <w:t xml:space="preserve"> </w:t>
      </w:r>
      <w:proofErr w:type="spellStart"/>
      <w:r w:rsidRPr="00A32D15">
        <w:rPr>
          <w:bCs/>
          <w:sz w:val="22"/>
          <w:szCs w:val="22"/>
        </w:rPr>
        <w:t>rangka</w:t>
      </w:r>
      <w:proofErr w:type="spellEnd"/>
      <w:r w:rsidRPr="00A32D15">
        <w:rPr>
          <w:bCs/>
          <w:sz w:val="22"/>
          <w:szCs w:val="22"/>
        </w:rPr>
        <w:t xml:space="preserve"> </w:t>
      </w:r>
      <w:proofErr w:type="spellStart"/>
      <w:r w:rsidRPr="00A32D15">
        <w:rPr>
          <w:bCs/>
          <w:sz w:val="22"/>
          <w:szCs w:val="22"/>
        </w:rPr>
        <w:t>menentukan</w:t>
      </w:r>
      <w:proofErr w:type="spellEnd"/>
      <w:r w:rsidRPr="00A32D15">
        <w:rPr>
          <w:bCs/>
          <w:sz w:val="22"/>
          <w:szCs w:val="22"/>
        </w:rPr>
        <w:t xml:space="preserve"> </w:t>
      </w:r>
      <w:proofErr w:type="spellStart"/>
      <w:r w:rsidRPr="00A32D15">
        <w:rPr>
          <w:bCs/>
          <w:sz w:val="22"/>
          <w:szCs w:val="22"/>
        </w:rPr>
        <w:t>kualitas</w:t>
      </w:r>
      <w:proofErr w:type="spellEnd"/>
      <w:r w:rsidRPr="00A32D15">
        <w:rPr>
          <w:bCs/>
          <w:sz w:val="22"/>
          <w:szCs w:val="22"/>
        </w:rPr>
        <w:t xml:space="preserve"> </w:t>
      </w:r>
      <w:proofErr w:type="spellStart"/>
      <w:r w:rsidRPr="00A32D15">
        <w:rPr>
          <w:bCs/>
          <w:sz w:val="22"/>
          <w:szCs w:val="22"/>
        </w:rPr>
        <w:t>pemberitaan</w:t>
      </w:r>
      <w:proofErr w:type="spellEnd"/>
      <w:r w:rsidRPr="00A32D15">
        <w:rPr>
          <w:bCs/>
          <w:sz w:val="22"/>
          <w:szCs w:val="22"/>
        </w:rPr>
        <w:t xml:space="preserve"> </w:t>
      </w:r>
      <w:proofErr w:type="spellStart"/>
      <w:r w:rsidRPr="00A32D15">
        <w:rPr>
          <w:bCs/>
          <w:sz w:val="22"/>
          <w:szCs w:val="22"/>
        </w:rPr>
        <w:t>mayoritas</w:t>
      </w:r>
      <w:proofErr w:type="spellEnd"/>
      <w:r w:rsidRPr="00A32D15">
        <w:rPr>
          <w:bCs/>
          <w:sz w:val="22"/>
          <w:szCs w:val="22"/>
        </w:rPr>
        <w:t xml:space="preserve"> </w:t>
      </w:r>
      <w:proofErr w:type="spellStart"/>
      <w:r w:rsidRPr="00A32D15">
        <w:rPr>
          <w:bCs/>
          <w:sz w:val="22"/>
          <w:szCs w:val="22"/>
        </w:rPr>
        <w:t>responden</w:t>
      </w:r>
      <w:proofErr w:type="spellEnd"/>
      <w:r w:rsidRPr="00A32D15">
        <w:rPr>
          <w:bCs/>
          <w:sz w:val="22"/>
          <w:szCs w:val="22"/>
        </w:rPr>
        <w:t xml:space="preserve"> </w:t>
      </w:r>
      <w:proofErr w:type="spellStart"/>
      <w:r w:rsidRPr="00A32D15">
        <w:rPr>
          <w:bCs/>
          <w:sz w:val="22"/>
          <w:szCs w:val="22"/>
        </w:rPr>
        <w:t>melakukan</w:t>
      </w:r>
      <w:proofErr w:type="spellEnd"/>
      <w:r w:rsidRPr="00A32D15">
        <w:rPr>
          <w:bCs/>
          <w:sz w:val="22"/>
          <w:szCs w:val="22"/>
        </w:rPr>
        <w:t xml:space="preserve"> </w:t>
      </w:r>
      <w:proofErr w:type="spellStart"/>
      <w:r w:rsidRPr="00A32D15">
        <w:rPr>
          <w:bCs/>
          <w:sz w:val="22"/>
          <w:szCs w:val="22"/>
        </w:rPr>
        <w:t>upaya</w:t>
      </w:r>
      <w:proofErr w:type="spellEnd"/>
      <w:r w:rsidRPr="00A32D15">
        <w:rPr>
          <w:bCs/>
          <w:sz w:val="22"/>
          <w:szCs w:val="22"/>
        </w:rPr>
        <w:t xml:space="preserve"> </w:t>
      </w:r>
      <w:proofErr w:type="spellStart"/>
      <w:r w:rsidRPr="00A32D15">
        <w:rPr>
          <w:bCs/>
          <w:sz w:val="22"/>
          <w:szCs w:val="22"/>
        </w:rPr>
        <w:t>untuk</w:t>
      </w:r>
      <w:proofErr w:type="spellEnd"/>
      <w:r w:rsidRPr="00A32D15">
        <w:rPr>
          <w:bCs/>
          <w:sz w:val="22"/>
          <w:szCs w:val="22"/>
        </w:rPr>
        <w:t xml:space="preserve"> </w:t>
      </w:r>
      <w:proofErr w:type="spellStart"/>
      <w:r w:rsidRPr="00A32D15">
        <w:rPr>
          <w:bCs/>
          <w:sz w:val="22"/>
          <w:szCs w:val="22"/>
        </w:rPr>
        <w:t>menyaring</w:t>
      </w:r>
      <w:proofErr w:type="spellEnd"/>
      <w:r w:rsidRPr="00A32D15">
        <w:rPr>
          <w:bCs/>
          <w:sz w:val="22"/>
          <w:szCs w:val="22"/>
        </w:rPr>
        <w:t xml:space="preserve"> </w:t>
      </w:r>
      <w:proofErr w:type="spellStart"/>
      <w:r w:rsidRPr="00A32D15">
        <w:rPr>
          <w:bCs/>
          <w:sz w:val="22"/>
          <w:szCs w:val="22"/>
        </w:rPr>
        <w:t>informasi</w:t>
      </w:r>
      <w:proofErr w:type="spellEnd"/>
      <w:r w:rsidRPr="00A32D15">
        <w:rPr>
          <w:bCs/>
          <w:sz w:val="22"/>
          <w:szCs w:val="22"/>
        </w:rPr>
        <w:t xml:space="preserve"> salah </w:t>
      </w:r>
      <w:proofErr w:type="spellStart"/>
      <w:r w:rsidRPr="00A32D15">
        <w:rPr>
          <w:bCs/>
          <w:sz w:val="22"/>
          <w:szCs w:val="22"/>
        </w:rPr>
        <w:t>satu</w:t>
      </w:r>
      <w:proofErr w:type="spellEnd"/>
      <w:r w:rsidRPr="00A32D15">
        <w:rPr>
          <w:bCs/>
          <w:sz w:val="22"/>
          <w:szCs w:val="22"/>
        </w:rPr>
        <w:t xml:space="preserve"> </w:t>
      </w:r>
      <w:proofErr w:type="spellStart"/>
      <w:r w:rsidRPr="00A32D15">
        <w:rPr>
          <w:bCs/>
          <w:sz w:val="22"/>
          <w:szCs w:val="22"/>
        </w:rPr>
        <w:t>persentase</w:t>
      </w:r>
      <w:proofErr w:type="spellEnd"/>
      <w:r w:rsidRPr="00A32D15">
        <w:rPr>
          <w:bCs/>
          <w:sz w:val="22"/>
          <w:szCs w:val="22"/>
        </w:rPr>
        <w:t xml:space="preserve"> </w:t>
      </w:r>
      <w:proofErr w:type="spellStart"/>
      <w:r w:rsidRPr="00A32D15">
        <w:rPr>
          <w:bCs/>
          <w:sz w:val="22"/>
          <w:szCs w:val="22"/>
        </w:rPr>
        <w:t>tertinggi</w:t>
      </w:r>
      <w:proofErr w:type="spellEnd"/>
      <w:r w:rsidRPr="00A32D15">
        <w:rPr>
          <w:bCs/>
          <w:sz w:val="22"/>
          <w:szCs w:val="22"/>
        </w:rPr>
        <w:t xml:space="preserve"> </w:t>
      </w:r>
      <w:proofErr w:type="spellStart"/>
      <w:r w:rsidRPr="00A32D15">
        <w:rPr>
          <w:bCs/>
          <w:sz w:val="22"/>
          <w:szCs w:val="22"/>
        </w:rPr>
        <w:t>dengan</w:t>
      </w:r>
      <w:proofErr w:type="spellEnd"/>
      <w:r w:rsidRPr="00A32D15">
        <w:rPr>
          <w:bCs/>
          <w:sz w:val="22"/>
          <w:szCs w:val="22"/>
        </w:rPr>
        <w:t xml:space="preserve"> </w:t>
      </w:r>
      <w:proofErr w:type="spellStart"/>
      <w:r w:rsidRPr="00A32D15">
        <w:rPr>
          <w:bCs/>
          <w:sz w:val="22"/>
          <w:szCs w:val="22"/>
        </w:rPr>
        <w:t>cara</w:t>
      </w:r>
      <w:proofErr w:type="spellEnd"/>
      <w:r w:rsidRPr="00A32D15">
        <w:rPr>
          <w:bCs/>
          <w:sz w:val="22"/>
          <w:szCs w:val="22"/>
        </w:rPr>
        <w:t xml:space="preserve"> </w:t>
      </w:r>
      <w:proofErr w:type="spellStart"/>
      <w:r w:rsidRPr="00A32D15">
        <w:rPr>
          <w:sz w:val="22"/>
          <w:szCs w:val="22"/>
        </w:rPr>
        <w:t>Melihat</w:t>
      </w:r>
      <w:proofErr w:type="spellEnd"/>
      <w:r w:rsidRPr="00A32D15">
        <w:rPr>
          <w:sz w:val="22"/>
          <w:szCs w:val="22"/>
        </w:rPr>
        <w:t xml:space="preserve"> </w:t>
      </w:r>
      <w:proofErr w:type="spellStart"/>
      <w:r w:rsidRPr="00A32D15">
        <w:rPr>
          <w:sz w:val="22"/>
          <w:szCs w:val="22"/>
        </w:rPr>
        <w:t>saluran</w:t>
      </w:r>
      <w:proofErr w:type="spellEnd"/>
      <w:r w:rsidRPr="00A32D15">
        <w:rPr>
          <w:sz w:val="22"/>
          <w:szCs w:val="22"/>
        </w:rPr>
        <w:t xml:space="preserve"> Media Massa Online yang </w:t>
      </w:r>
      <w:proofErr w:type="spellStart"/>
      <w:r w:rsidRPr="00A32D15">
        <w:rPr>
          <w:sz w:val="22"/>
          <w:szCs w:val="22"/>
        </w:rPr>
        <w:t>berbeda</w:t>
      </w:r>
      <w:proofErr w:type="spellEnd"/>
      <w:r w:rsidRPr="00A32D15">
        <w:rPr>
          <w:sz w:val="22"/>
          <w:szCs w:val="22"/>
        </w:rPr>
        <w:t xml:space="preserve"> </w:t>
      </w:r>
      <w:proofErr w:type="spellStart"/>
      <w:r w:rsidRPr="00A32D15">
        <w:rPr>
          <w:sz w:val="22"/>
          <w:szCs w:val="22"/>
        </w:rPr>
        <w:t>sebesar</w:t>
      </w:r>
      <w:proofErr w:type="spellEnd"/>
      <w:r w:rsidRPr="00A32D15">
        <w:rPr>
          <w:sz w:val="22"/>
          <w:szCs w:val="22"/>
        </w:rPr>
        <w:t xml:space="preserve"> 26,7%.  </w:t>
      </w:r>
      <w:proofErr w:type="spellStart"/>
      <w:r w:rsidRPr="00A32D15">
        <w:rPr>
          <w:sz w:val="22"/>
          <w:szCs w:val="22"/>
        </w:rPr>
        <w:t>Pemanfaatan</w:t>
      </w:r>
      <w:proofErr w:type="spellEnd"/>
      <w:r w:rsidRPr="00A32D15">
        <w:rPr>
          <w:sz w:val="22"/>
          <w:szCs w:val="22"/>
        </w:rPr>
        <w:t xml:space="preserve"> media online yang </w:t>
      </w:r>
      <w:proofErr w:type="spellStart"/>
      <w:r w:rsidRPr="00A32D15">
        <w:rPr>
          <w:sz w:val="22"/>
          <w:szCs w:val="22"/>
        </w:rPr>
        <w:t>dilakukan</w:t>
      </w:r>
      <w:proofErr w:type="spellEnd"/>
      <w:r w:rsidRPr="00A32D15">
        <w:rPr>
          <w:sz w:val="22"/>
          <w:szCs w:val="22"/>
        </w:rPr>
        <w:t xml:space="preserve"> oleh </w:t>
      </w:r>
      <w:proofErr w:type="spellStart"/>
      <w:r w:rsidRPr="00A32D15">
        <w:rPr>
          <w:sz w:val="22"/>
          <w:szCs w:val="22"/>
        </w:rPr>
        <w:t>aktivis</w:t>
      </w:r>
      <w:proofErr w:type="spellEnd"/>
      <w:r w:rsidRPr="00A32D15">
        <w:rPr>
          <w:sz w:val="22"/>
          <w:szCs w:val="22"/>
        </w:rPr>
        <w:t xml:space="preserve"> BEM Universitas Negeri Yogyakarta </w:t>
      </w:r>
      <w:proofErr w:type="spellStart"/>
      <w:r w:rsidRPr="00A32D15">
        <w:rPr>
          <w:sz w:val="22"/>
          <w:szCs w:val="22"/>
        </w:rPr>
        <w:t>dimanfaatkan</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bentuk</w:t>
      </w:r>
      <w:proofErr w:type="spellEnd"/>
      <w:r w:rsidRPr="00A32D15">
        <w:rPr>
          <w:sz w:val="22"/>
          <w:szCs w:val="22"/>
        </w:rPr>
        <w:t xml:space="preserve"> </w:t>
      </w:r>
      <w:proofErr w:type="spellStart"/>
      <w:proofErr w:type="gramStart"/>
      <w:r w:rsidRPr="00A32D15">
        <w:rPr>
          <w:sz w:val="22"/>
          <w:szCs w:val="22"/>
        </w:rPr>
        <w:t>partisipasi</w:t>
      </w:r>
      <w:proofErr w:type="spellEnd"/>
      <w:r w:rsidRPr="00A32D15">
        <w:rPr>
          <w:sz w:val="22"/>
          <w:szCs w:val="22"/>
        </w:rPr>
        <w:t xml:space="preserve">  </w:t>
      </w:r>
      <w:proofErr w:type="spellStart"/>
      <w:r w:rsidRPr="00A32D15">
        <w:rPr>
          <w:sz w:val="22"/>
          <w:szCs w:val="22"/>
        </w:rPr>
        <w:t>bentuk</w:t>
      </w:r>
      <w:proofErr w:type="spellEnd"/>
      <w:proofErr w:type="gramEnd"/>
      <w:r w:rsidRPr="00A32D15">
        <w:rPr>
          <w:sz w:val="22"/>
          <w:szCs w:val="22"/>
        </w:rPr>
        <w:t xml:space="preserve"> tulisan, audio dan video </w:t>
      </w:r>
      <w:proofErr w:type="spellStart"/>
      <w:r w:rsidRPr="00A32D15">
        <w:rPr>
          <w:sz w:val="22"/>
          <w:szCs w:val="22"/>
        </w:rPr>
        <w:t>serta</w:t>
      </w:r>
      <w:proofErr w:type="spellEnd"/>
      <w:r w:rsidRPr="00A32D15">
        <w:rPr>
          <w:sz w:val="22"/>
          <w:szCs w:val="22"/>
        </w:rPr>
        <w:t xml:space="preserve"> media </w:t>
      </w:r>
      <w:proofErr w:type="spellStart"/>
      <w:r w:rsidRPr="00A32D15">
        <w:rPr>
          <w:sz w:val="22"/>
          <w:szCs w:val="22"/>
        </w:rPr>
        <w:t>sosia</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persentasi</w:t>
      </w:r>
      <w:proofErr w:type="spellEnd"/>
      <w:r w:rsidRPr="00A32D15">
        <w:rPr>
          <w:sz w:val="22"/>
          <w:szCs w:val="22"/>
        </w:rPr>
        <w:t xml:space="preserve"> </w:t>
      </w:r>
      <w:proofErr w:type="spellStart"/>
      <w:r w:rsidRPr="00A32D15">
        <w:rPr>
          <w:sz w:val="22"/>
          <w:szCs w:val="22"/>
        </w:rPr>
        <w:t>sebesar</w:t>
      </w:r>
      <w:proofErr w:type="spellEnd"/>
      <w:r w:rsidRPr="00A32D15">
        <w:rPr>
          <w:sz w:val="22"/>
          <w:szCs w:val="22"/>
        </w:rPr>
        <w:t xml:space="preserve"> 34%. </w:t>
      </w:r>
      <w:proofErr w:type="spellStart"/>
      <w:r w:rsidRPr="00A32D15">
        <w:rPr>
          <w:sz w:val="22"/>
          <w:szCs w:val="22"/>
        </w:rPr>
        <w:t>Bentuk</w:t>
      </w:r>
      <w:proofErr w:type="spellEnd"/>
      <w:r w:rsidRPr="00A32D15">
        <w:rPr>
          <w:sz w:val="22"/>
          <w:szCs w:val="22"/>
        </w:rPr>
        <w:t xml:space="preserve"> </w:t>
      </w:r>
      <w:proofErr w:type="spellStart"/>
      <w:r w:rsidRPr="00A32D15">
        <w:rPr>
          <w:sz w:val="22"/>
          <w:szCs w:val="22"/>
        </w:rPr>
        <w:t>keterlibatan</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ruang</w:t>
      </w:r>
      <w:proofErr w:type="spellEnd"/>
      <w:r w:rsidRPr="00A32D15">
        <w:rPr>
          <w:sz w:val="22"/>
          <w:szCs w:val="22"/>
        </w:rPr>
        <w:t xml:space="preserve"> media online </w:t>
      </w:r>
      <w:proofErr w:type="spellStart"/>
      <w:r w:rsidRPr="00A32D15">
        <w:rPr>
          <w:sz w:val="22"/>
          <w:szCs w:val="22"/>
        </w:rPr>
        <w:t>mayoritas</w:t>
      </w:r>
      <w:proofErr w:type="spellEnd"/>
      <w:r w:rsidRPr="00A32D15">
        <w:rPr>
          <w:sz w:val="22"/>
          <w:szCs w:val="22"/>
        </w:rPr>
        <w:t xml:space="preserve"> </w:t>
      </w:r>
      <w:proofErr w:type="spellStart"/>
      <w:r w:rsidRPr="00A32D15">
        <w:rPr>
          <w:sz w:val="22"/>
          <w:szCs w:val="22"/>
        </w:rPr>
        <w:t>menggunakan</w:t>
      </w:r>
      <w:proofErr w:type="spellEnd"/>
      <w:r w:rsidRPr="00A32D15">
        <w:rPr>
          <w:sz w:val="22"/>
          <w:szCs w:val="22"/>
        </w:rPr>
        <w:t xml:space="preserve"> media online </w:t>
      </w:r>
      <w:proofErr w:type="spellStart"/>
      <w:r w:rsidRPr="00A32D15">
        <w:rPr>
          <w:sz w:val="22"/>
          <w:szCs w:val="22"/>
        </w:rPr>
        <w:t>sebagai</w:t>
      </w:r>
      <w:proofErr w:type="spellEnd"/>
      <w:r w:rsidRPr="00A32D15">
        <w:rPr>
          <w:sz w:val="22"/>
          <w:szCs w:val="22"/>
        </w:rPr>
        <w:t xml:space="preserve"> </w:t>
      </w:r>
      <w:proofErr w:type="spellStart"/>
      <w:r w:rsidRPr="00A32D15">
        <w:rPr>
          <w:sz w:val="22"/>
          <w:szCs w:val="22"/>
        </w:rPr>
        <w:t>sarana</w:t>
      </w:r>
      <w:proofErr w:type="spellEnd"/>
      <w:r w:rsidRPr="00A32D15">
        <w:rPr>
          <w:sz w:val="22"/>
          <w:szCs w:val="22"/>
        </w:rPr>
        <w:t xml:space="preserve"> </w:t>
      </w:r>
      <w:proofErr w:type="spellStart"/>
      <w:r w:rsidRPr="00A32D15">
        <w:rPr>
          <w:sz w:val="22"/>
          <w:szCs w:val="22"/>
        </w:rPr>
        <w:t>keterlibatan</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tingkat</w:t>
      </w:r>
      <w:proofErr w:type="spellEnd"/>
      <w:r w:rsidRPr="00A32D15">
        <w:rPr>
          <w:sz w:val="22"/>
          <w:szCs w:val="22"/>
        </w:rPr>
        <w:t xml:space="preserve"> </w:t>
      </w:r>
      <w:proofErr w:type="spellStart"/>
      <w:r w:rsidRPr="00A32D15">
        <w:rPr>
          <w:sz w:val="22"/>
          <w:szCs w:val="22"/>
        </w:rPr>
        <w:t>partisipasi</w:t>
      </w:r>
      <w:proofErr w:type="spellEnd"/>
      <w:r w:rsidRPr="00A32D15">
        <w:rPr>
          <w:sz w:val="22"/>
          <w:szCs w:val="22"/>
        </w:rPr>
        <w:t xml:space="preserve"> </w:t>
      </w:r>
      <w:proofErr w:type="spellStart"/>
      <w:r w:rsidRPr="00A32D15">
        <w:rPr>
          <w:sz w:val="22"/>
          <w:szCs w:val="22"/>
        </w:rPr>
        <w:t>tertinggi</w:t>
      </w:r>
      <w:proofErr w:type="spellEnd"/>
      <w:r w:rsidRPr="00A32D15">
        <w:rPr>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aspirasi</w:t>
      </w:r>
      <w:proofErr w:type="spellEnd"/>
      <w:r w:rsidRPr="00A32D15">
        <w:rPr>
          <w:sz w:val="22"/>
          <w:szCs w:val="22"/>
        </w:rPr>
        <w:t xml:space="preserve"> </w:t>
      </w:r>
      <w:proofErr w:type="spellStart"/>
      <w:r w:rsidRPr="00A32D15">
        <w:rPr>
          <w:sz w:val="22"/>
          <w:szCs w:val="22"/>
        </w:rPr>
        <w:t>menggunakan</w:t>
      </w:r>
      <w:proofErr w:type="spellEnd"/>
      <w:r w:rsidRPr="00A32D15">
        <w:rPr>
          <w:sz w:val="22"/>
          <w:szCs w:val="22"/>
        </w:rPr>
        <w:t xml:space="preserve"> media </w:t>
      </w:r>
      <w:proofErr w:type="spellStart"/>
      <w:r w:rsidRPr="00A32D15">
        <w:rPr>
          <w:sz w:val="22"/>
          <w:szCs w:val="22"/>
        </w:rPr>
        <w:t>sosial</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pesertase</w:t>
      </w:r>
      <w:proofErr w:type="spellEnd"/>
      <w:r w:rsidRPr="00A32D15">
        <w:rPr>
          <w:sz w:val="22"/>
          <w:szCs w:val="22"/>
        </w:rPr>
        <w:t xml:space="preserve"> </w:t>
      </w:r>
      <w:proofErr w:type="spellStart"/>
      <w:r w:rsidRPr="00A32D15">
        <w:rPr>
          <w:sz w:val="22"/>
          <w:szCs w:val="22"/>
        </w:rPr>
        <w:t>sebesar</w:t>
      </w:r>
      <w:proofErr w:type="spellEnd"/>
      <w:r w:rsidRPr="00A32D15">
        <w:rPr>
          <w:sz w:val="22"/>
          <w:szCs w:val="22"/>
        </w:rPr>
        <w:t xml:space="preserve"> 26,7%. Hal </w:t>
      </w:r>
      <w:proofErr w:type="spellStart"/>
      <w:r w:rsidRPr="00A32D15">
        <w:rPr>
          <w:sz w:val="22"/>
          <w:szCs w:val="22"/>
        </w:rPr>
        <w:t>ini</w:t>
      </w:r>
      <w:proofErr w:type="spellEnd"/>
      <w:r w:rsidRPr="00A32D15">
        <w:rPr>
          <w:sz w:val="22"/>
          <w:szCs w:val="22"/>
        </w:rPr>
        <w:t xml:space="preserve"> </w:t>
      </w:r>
      <w:proofErr w:type="spellStart"/>
      <w:r w:rsidRPr="00A32D15">
        <w:rPr>
          <w:sz w:val="22"/>
          <w:szCs w:val="22"/>
        </w:rPr>
        <w:t>berkaitan</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penelitian</w:t>
      </w:r>
      <w:proofErr w:type="spellEnd"/>
      <w:r w:rsidRPr="00A32D15">
        <w:rPr>
          <w:sz w:val="22"/>
          <w:szCs w:val="22"/>
        </w:rPr>
        <w:t xml:space="preserve"> </w:t>
      </w:r>
      <w:proofErr w:type="spellStart"/>
      <w:r w:rsidRPr="00A32D15">
        <w:rPr>
          <w:sz w:val="22"/>
          <w:szCs w:val="22"/>
        </w:rPr>
        <w:t>penelitian</w:t>
      </w:r>
      <w:proofErr w:type="spellEnd"/>
      <w:r w:rsidRPr="00A32D15">
        <w:rPr>
          <w:sz w:val="22"/>
          <w:szCs w:val="22"/>
        </w:rPr>
        <w:t xml:space="preserve"> survey yang </w:t>
      </w:r>
      <w:proofErr w:type="spellStart"/>
      <w:r w:rsidRPr="00A32D15">
        <w:rPr>
          <w:sz w:val="22"/>
          <w:szCs w:val="22"/>
        </w:rPr>
        <w:t>dilakukan</w:t>
      </w:r>
      <w:proofErr w:type="spellEnd"/>
      <w:r w:rsidRPr="00A32D15">
        <w:rPr>
          <w:sz w:val="22"/>
          <w:szCs w:val="22"/>
        </w:rPr>
        <w:t xml:space="preserve"> oleh Kahne (2012: 2)</w:t>
      </w:r>
      <w:r w:rsidRPr="00A32D15">
        <w:rPr>
          <w:color w:val="FF0000"/>
          <w:sz w:val="22"/>
          <w:szCs w:val="22"/>
        </w:rPr>
        <w:t xml:space="preserve"> </w:t>
      </w:r>
      <w:proofErr w:type="spellStart"/>
      <w:r w:rsidRPr="00A32D15">
        <w:rPr>
          <w:sz w:val="22"/>
          <w:szCs w:val="22"/>
        </w:rPr>
        <w:t>menemukan</w:t>
      </w:r>
      <w:proofErr w:type="spellEnd"/>
      <w:r w:rsidRPr="00A32D15">
        <w:rPr>
          <w:sz w:val="22"/>
          <w:szCs w:val="22"/>
        </w:rPr>
        <w:t xml:space="preserve"> data dan </w:t>
      </w:r>
      <w:proofErr w:type="spellStart"/>
      <w:r w:rsidRPr="00A32D15">
        <w:rPr>
          <w:sz w:val="22"/>
          <w:szCs w:val="22"/>
        </w:rPr>
        <w:t>fakta</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w:t>
      </w:r>
      <w:proofErr w:type="spellStart"/>
      <w:r w:rsidRPr="00A32D15">
        <w:rPr>
          <w:sz w:val="22"/>
          <w:szCs w:val="22"/>
        </w:rPr>
        <w:t>ketika</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lastRenderedPageBreak/>
        <w:t>usia</w:t>
      </w:r>
      <w:proofErr w:type="spellEnd"/>
      <w:r w:rsidRPr="00A32D15">
        <w:rPr>
          <w:sz w:val="22"/>
          <w:szCs w:val="22"/>
        </w:rPr>
        <w:t xml:space="preserve"> 15 </w:t>
      </w:r>
      <w:proofErr w:type="spellStart"/>
      <w:r w:rsidRPr="00A32D15">
        <w:rPr>
          <w:sz w:val="22"/>
          <w:szCs w:val="22"/>
        </w:rPr>
        <w:t>hingga</w:t>
      </w:r>
      <w:proofErr w:type="spellEnd"/>
      <w:r w:rsidRPr="00A32D15">
        <w:rPr>
          <w:sz w:val="22"/>
          <w:szCs w:val="22"/>
        </w:rPr>
        <w:t xml:space="preserve"> 25 </w:t>
      </w:r>
      <w:proofErr w:type="spellStart"/>
      <w:r w:rsidRPr="00A32D15">
        <w:rPr>
          <w:sz w:val="22"/>
          <w:szCs w:val="22"/>
        </w:rPr>
        <w:t>tahun</w:t>
      </w:r>
      <w:proofErr w:type="spellEnd"/>
      <w:r w:rsidRPr="00A32D15">
        <w:rPr>
          <w:sz w:val="22"/>
          <w:szCs w:val="22"/>
        </w:rPr>
        <w:t xml:space="preserve"> </w:t>
      </w:r>
      <w:proofErr w:type="spellStart"/>
      <w:r w:rsidRPr="00A32D15">
        <w:rPr>
          <w:sz w:val="22"/>
          <w:szCs w:val="22"/>
        </w:rPr>
        <w:t>telah</w:t>
      </w:r>
      <w:proofErr w:type="spellEnd"/>
      <w:r w:rsidRPr="00A32D15">
        <w:rPr>
          <w:sz w:val="22"/>
          <w:szCs w:val="22"/>
        </w:rPr>
        <w:t xml:space="preserve"> </w:t>
      </w:r>
      <w:proofErr w:type="spellStart"/>
      <w:r w:rsidRPr="00A32D15">
        <w:rPr>
          <w:sz w:val="22"/>
          <w:szCs w:val="22"/>
        </w:rPr>
        <w:t>berpartisipasi</w:t>
      </w:r>
      <w:proofErr w:type="spellEnd"/>
      <w:r w:rsidRPr="00A32D15">
        <w:rPr>
          <w:sz w:val="22"/>
          <w:szCs w:val="22"/>
        </w:rPr>
        <w:t xml:space="preserve"> </w:t>
      </w:r>
      <w:proofErr w:type="spellStart"/>
      <w:r w:rsidRPr="00A32D15">
        <w:rPr>
          <w:sz w:val="22"/>
          <w:szCs w:val="22"/>
        </w:rPr>
        <w:t>dalam</w:t>
      </w:r>
      <w:proofErr w:type="spellEnd"/>
      <w:r w:rsidRPr="00A32D15">
        <w:rPr>
          <w:sz w:val="22"/>
          <w:szCs w:val="22"/>
        </w:rPr>
        <w:t xml:space="preserve"> </w:t>
      </w:r>
      <w:proofErr w:type="spellStart"/>
      <w:r w:rsidRPr="00A32D15">
        <w:rPr>
          <w:sz w:val="22"/>
          <w:szCs w:val="22"/>
        </w:rPr>
        <w:t>kelompok</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baru</w:t>
      </w:r>
      <w:proofErr w:type="spellEnd"/>
      <w:r w:rsidRPr="00A32D15">
        <w:rPr>
          <w:sz w:val="22"/>
          <w:szCs w:val="22"/>
        </w:rPr>
        <w:t xml:space="preserve"> </w:t>
      </w:r>
      <w:proofErr w:type="spellStart"/>
      <w:r w:rsidRPr="00A32D15">
        <w:rPr>
          <w:sz w:val="22"/>
          <w:szCs w:val="22"/>
        </w:rPr>
        <w:t>secara</w:t>
      </w:r>
      <w:proofErr w:type="spellEnd"/>
      <w:r w:rsidRPr="00A32D15">
        <w:rPr>
          <w:sz w:val="22"/>
          <w:szCs w:val="22"/>
        </w:rPr>
        <w:t xml:space="preserve"> online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cara</w:t>
      </w:r>
      <w:proofErr w:type="spellEnd"/>
      <w:r w:rsidRPr="00A32D15">
        <w:rPr>
          <w:sz w:val="22"/>
          <w:szCs w:val="22"/>
        </w:rPr>
        <w:t xml:space="preserve"> </w:t>
      </w:r>
      <w:proofErr w:type="spellStart"/>
      <w:r w:rsidRPr="00A32D15">
        <w:rPr>
          <w:sz w:val="22"/>
          <w:szCs w:val="22"/>
        </w:rPr>
        <w:t>menulis</w:t>
      </w:r>
      <w:proofErr w:type="spellEnd"/>
      <w:r w:rsidRPr="00A32D15">
        <w:rPr>
          <w:sz w:val="22"/>
          <w:szCs w:val="22"/>
        </w:rPr>
        <w:t xml:space="preserve">, </w:t>
      </w:r>
      <w:proofErr w:type="spellStart"/>
      <w:r w:rsidRPr="00A32D15">
        <w:rPr>
          <w:sz w:val="22"/>
          <w:szCs w:val="22"/>
        </w:rPr>
        <w:t>menyebarluaskan</w:t>
      </w:r>
      <w:proofErr w:type="spellEnd"/>
      <w:r w:rsidRPr="00A32D15">
        <w:rPr>
          <w:sz w:val="22"/>
          <w:szCs w:val="22"/>
        </w:rPr>
        <w:t xml:space="preserve"> blog yang </w:t>
      </w:r>
      <w:proofErr w:type="spellStart"/>
      <w:r w:rsidRPr="00A32D15">
        <w:rPr>
          <w:sz w:val="22"/>
          <w:szCs w:val="22"/>
        </w:rPr>
        <w:t>berkaitan</w:t>
      </w:r>
      <w:proofErr w:type="spellEnd"/>
      <w:r w:rsidRPr="00A32D15">
        <w:rPr>
          <w:sz w:val="22"/>
          <w:szCs w:val="22"/>
        </w:rPr>
        <w:t xml:space="preserve"> </w:t>
      </w:r>
      <w:proofErr w:type="spellStart"/>
      <w:r w:rsidRPr="00A32D15">
        <w:rPr>
          <w:sz w:val="22"/>
          <w:szCs w:val="22"/>
        </w:rPr>
        <w:t>dengan</w:t>
      </w:r>
      <w:proofErr w:type="spellEnd"/>
      <w:r w:rsidRPr="00A32D15">
        <w:rPr>
          <w:sz w:val="22"/>
          <w:szCs w:val="22"/>
        </w:rPr>
        <w:t xml:space="preserve"> </w:t>
      </w:r>
      <w:proofErr w:type="spellStart"/>
      <w:r w:rsidRPr="00A32D15">
        <w:rPr>
          <w:sz w:val="22"/>
          <w:szCs w:val="22"/>
        </w:rPr>
        <w:t>konten</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maka</w:t>
      </w:r>
      <w:proofErr w:type="spellEnd"/>
      <w:r w:rsidRPr="00A32D15">
        <w:rPr>
          <w:sz w:val="22"/>
          <w:szCs w:val="22"/>
        </w:rPr>
        <w:t xml:space="preserve"> </w:t>
      </w:r>
      <w:proofErr w:type="spellStart"/>
      <w:r w:rsidRPr="00A32D15">
        <w:rPr>
          <w:sz w:val="22"/>
          <w:szCs w:val="22"/>
        </w:rPr>
        <w:t>akan</w:t>
      </w:r>
      <w:proofErr w:type="spellEnd"/>
      <w:r w:rsidRPr="00A32D15">
        <w:rPr>
          <w:sz w:val="22"/>
          <w:szCs w:val="22"/>
        </w:rPr>
        <w:t xml:space="preserve"> </w:t>
      </w:r>
      <w:proofErr w:type="spellStart"/>
      <w:r w:rsidRPr="00A32D15">
        <w:rPr>
          <w:sz w:val="22"/>
          <w:szCs w:val="22"/>
        </w:rPr>
        <w:t>mempengaruhi</w:t>
      </w:r>
      <w:proofErr w:type="spellEnd"/>
      <w:r w:rsidRPr="00A32D15">
        <w:rPr>
          <w:sz w:val="22"/>
          <w:szCs w:val="22"/>
        </w:rPr>
        <w:t xml:space="preserve"> </w:t>
      </w:r>
      <w:proofErr w:type="spellStart"/>
      <w:r w:rsidRPr="00A32D15">
        <w:rPr>
          <w:sz w:val="22"/>
          <w:szCs w:val="22"/>
        </w:rPr>
        <w:t>partisipasi</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Hal </w:t>
      </w:r>
      <w:proofErr w:type="spellStart"/>
      <w:r w:rsidRPr="00A32D15">
        <w:rPr>
          <w:sz w:val="22"/>
          <w:szCs w:val="22"/>
        </w:rPr>
        <w:t>ini</w:t>
      </w:r>
      <w:proofErr w:type="spellEnd"/>
      <w:r w:rsidRPr="00A32D15">
        <w:rPr>
          <w:sz w:val="22"/>
          <w:szCs w:val="22"/>
        </w:rPr>
        <w:t xml:space="preserve"> </w:t>
      </w:r>
      <w:proofErr w:type="spellStart"/>
      <w:r w:rsidRPr="00A32D15">
        <w:rPr>
          <w:sz w:val="22"/>
          <w:szCs w:val="22"/>
        </w:rPr>
        <w:t>menjadi</w:t>
      </w:r>
      <w:proofErr w:type="spellEnd"/>
      <w:r w:rsidRPr="00A32D15">
        <w:rPr>
          <w:sz w:val="22"/>
          <w:szCs w:val="22"/>
        </w:rPr>
        <w:t xml:space="preserve"> </w:t>
      </w:r>
      <w:proofErr w:type="spellStart"/>
      <w:r w:rsidRPr="00A32D15">
        <w:rPr>
          <w:sz w:val="22"/>
          <w:szCs w:val="22"/>
        </w:rPr>
        <w:t>bukti</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w:t>
      </w:r>
      <w:proofErr w:type="spellStart"/>
      <w:r w:rsidRPr="00A32D15">
        <w:rPr>
          <w:sz w:val="22"/>
          <w:szCs w:val="22"/>
        </w:rPr>
        <w:t>kekuatan</w:t>
      </w:r>
      <w:proofErr w:type="spellEnd"/>
      <w:r w:rsidRPr="00A32D15">
        <w:rPr>
          <w:sz w:val="22"/>
          <w:szCs w:val="22"/>
        </w:rPr>
        <w:t xml:space="preserve"> media online </w:t>
      </w:r>
      <w:proofErr w:type="spellStart"/>
      <w:r w:rsidRPr="00A32D15">
        <w:rPr>
          <w:sz w:val="22"/>
          <w:szCs w:val="22"/>
        </w:rPr>
        <w:t>mampu</w:t>
      </w:r>
      <w:proofErr w:type="spellEnd"/>
      <w:r w:rsidRPr="00A32D15">
        <w:rPr>
          <w:sz w:val="22"/>
          <w:szCs w:val="22"/>
        </w:rPr>
        <w:t xml:space="preserve"> </w:t>
      </w:r>
      <w:proofErr w:type="spellStart"/>
      <w:r w:rsidRPr="00A32D15">
        <w:rPr>
          <w:sz w:val="22"/>
          <w:szCs w:val="22"/>
        </w:rPr>
        <w:t>mempengaruhi</w:t>
      </w:r>
      <w:proofErr w:type="spellEnd"/>
      <w:r w:rsidRPr="00A32D15">
        <w:rPr>
          <w:sz w:val="22"/>
          <w:szCs w:val="22"/>
        </w:rPr>
        <w:t xml:space="preserve"> </w:t>
      </w:r>
      <w:proofErr w:type="spellStart"/>
      <w:r w:rsidRPr="00A32D15">
        <w:rPr>
          <w:sz w:val="22"/>
          <w:szCs w:val="22"/>
        </w:rPr>
        <w:t>tingkat</w:t>
      </w:r>
      <w:proofErr w:type="spellEnd"/>
      <w:r w:rsidRPr="00A32D15">
        <w:rPr>
          <w:sz w:val="22"/>
          <w:szCs w:val="22"/>
        </w:rPr>
        <w:t xml:space="preserve"> </w:t>
      </w:r>
      <w:proofErr w:type="spellStart"/>
      <w:r w:rsidRPr="00A32D15">
        <w:rPr>
          <w:sz w:val="22"/>
          <w:szCs w:val="22"/>
        </w:rPr>
        <w:t>partisipasi</w:t>
      </w:r>
      <w:proofErr w:type="spellEnd"/>
      <w:r w:rsidRPr="00A32D15">
        <w:rPr>
          <w:sz w:val="22"/>
          <w:szCs w:val="22"/>
        </w:rPr>
        <w:t xml:space="preserve"> </w:t>
      </w:r>
      <w:proofErr w:type="spellStart"/>
      <w:r w:rsidRPr="00A32D15">
        <w:rPr>
          <w:sz w:val="22"/>
          <w:szCs w:val="22"/>
        </w:rPr>
        <w:t>politik</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Warren (2016: 140) </w:t>
      </w:r>
      <w:proofErr w:type="spellStart"/>
      <w:r w:rsidRPr="00A32D15">
        <w:rPr>
          <w:sz w:val="22"/>
          <w:szCs w:val="22"/>
        </w:rPr>
        <w:t>tentang</w:t>
      </w:r>
      <w:proofErr w:type="spellEnd"/>
      <w:r w:rsidRPr="00A32D15">
        <w:rPr>
          <w:sz w:val="22"/>
          <w:szCs w:val="22"/>
        </w:rPr>
        <w:t xml:space="preserve"> </w:t>
      </w:r>
      <w:proofErr w:type="spellStart"/>
      <w:r w:rsidRPr="00A32D15">
        <w:rPr>
          <w:sz w:val="22"/>
          <w:szCs w:val="22"/>
        </w:rPr>
        <w:t>perilaku</w:t>
      </w:r>
      <w:proofErr w:type="spellEnd"/>
      <w:r w:rsidRPr="00A32D15">
        <w:rPr>
          <w:sz w:val="22"/>
          <w:szCs w:val="22"/>
        </w:rPr>
        <w:t xml:space="preserve"> </w:t>
      </w:r>
      <w:proofErr w:type="spellStart"/>
      <w:r w:rsidRPr="00A32D15">
        <w:rPr>
          <w:sz w:val="22"/>
          <w:szCs w:val="22"/>
        </w:rPr>
        <w:t>keterlibatan</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melalui</w:t>
      </w:r>
      <w:proofErr w:type="spellEnd"/>
      <w:r w:rsidRPr="00A32D15">
        <w:rPr>
          <w:sz w:val="22"/>
          <w:szCs w:val="22"/>
        </w:rPr>
        <w:t xml:space="preserve"> Facebook yang </w:t>
      </w:r>
      <w:proofErr w:type="spellStart"/>
      <w:r w:rsidRPr="00A32D15">
        <w:rPr>
          <w:sz w:val="22"/>
          <w:szCs w:val="22"/>
        </w:rPr>
        <w:t>dilakukan</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muda</w:t>
      </w:r>
      <w:proofErr w:type="spellEnd"/>
      <w:r w:rsidRPr="00A32D15">
        <w:rPr>
          <w:sz w:val="22"/>
          <w:szCs w:val="22"/>
        </w:rPr>
        <w:t xml:space="preserve"> di </w:t>
      </w:r>
      <w:proofErr w:type="spellStart"/>
      <w:r w:rsidRPr="00A32D15">
        <w:rPr>
          <w:sz w:val="22"/>
          <w:szCs w:val="22"/>
        </w:rPr>
        <w:t>dua</w:t>
      </w:r>
      <w:proofErr w:type="spellEnd"/>
      <w:r w:rsidRPr="00A32D15">
        <w:rPr>
          <w:sz w:val="22"/>
          <w:szCs w:val="22"/>
        </w:rPr>
        <w:t xml:space="preserve"> negara Malaysia dan Indonesia. Hasil </w:t>
      </w:r>
      <w:proofErr w:type="spellStart"/>
      <w:r w:rsidRPr="00A32D15">
        <w:rPr>
          <w:sz w:val="22"/>
          <w:szCs w:val="22"/>
        </w:rPr>
        <w:t>menunjukkan</w:t>
      </w:r>
      <w:proofErr w:type="spellEnd"/>
      <w:r w:rsidRPr="00A32D15">
        <w:rPr>
          <w:sz w:val="22"/>
          <w:szCs w:val="22"/>
        </w:rPr>
        <w:t xml:space="preserve"> </w:t>
      </w:r>
      <w:proofErr w:type="spellStart"/>
      <w:r w:rsidRPr="00A32D15">
        <w:rPr>
          <w:sz w:val="22"/>
          <w:szCs w:val="22"/>
        </w:rPr>
        <w:t>bahwa</w:t>
      </w:r>
      <w:proofErr w:type="spellEnd"/>
      <w:r w:rsidRPr="00A32D15">
        <w:rPr>
          <w:sz w:val="22"/>
          <w:szCs w:val="22"/>
        </w:rPr>
        <w:t xml:space="preserve"> pemuda di </w:t>
      </w:r>
      <w:proofErr w:type="spellStart"/>
      <w:r w:rsidRPr="00A32D15">
        <w:rPr>
          <w:sz w:val="22"/>
          <w:szCs w:val="22"/>
        </w:rPr>
        <w:t>kedua</w:t>
      </w:r>
      <w:proofErr w:type="spellEnd"/>
      <w:r w:rsidRPr="00A32D15">
        <w:rPr>
          <w:sz w:val="22"/>
          <w:szCs w:val="22"/>
        </w:rPr>
        <w:t xml:space="preserve"> negara </w:t>
      </w:r>
      <w:proofErr w:type="spellStart"/>
      <w:r w:rsidRPr="00A32D15">
        <w:rPr>
          <w:sz w:val="22"/>
          <w:szCs w:val="22"/>
        </w:rPr>
        <w:t>perilaku</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melalui</w:t>
      </w:r>
      <w:proofErr w:type="spellEnd"/>
      <w:r w:rsidRPr="00A32D15">
        <w:rPr>
          <w:sz w:val="22"/>
          <w:szCs w:val="22"/>
        </w:rPr>
        <w:t xml:space="preserve"> Facebook </w:t>
      </w:r>
      <w:proofErr w:type="spellStart"/>
      <w:r w:rsidRPr="00A32D15">
        <w:rPr>
          <w:sz w:val="22"/>
          <w:szCs w:val="22"/>
        </w:rPr>
        <w:t>dilakukan</w:t>
      </w:r>
      <w:proofErr w:type="spellEnd"/>
      <w:r w:rsidRPr="00A32D15">
        <w:rPr>
          <w:sz w:val="22"/>
          <w:szCs w:val="22"/>
        </w:rPr>
        <w:t xml:space="preserve"> </w:t>
      </w:r>
      <w:proofErr w:type="spellStart"/>
      <w:r w:rsidRPr="00A32D15">
        <w:rPr>
          <w:sz w:val="22"/>
          <w:szCs w:val="22"/>
        </w:rPr>
        <w:t>untuk</w:t>
      </w:r>
      <w:proofErr w:type="spellEnd"/>
      <w:r w:rsidRPr="00A32D15">
        <w:rPr>
          <w:sz w:val="22"/>
          <w:szCs w:val="22"/>
        </w:rPr>
        <w:t xml:space="preserve"> </w:t>
      </w:r>
      <w:proofErr w:type="spellStart"/>
      <w:r w:rsidRPr="00A32D15">
        <w:rPr>
          <w:sz w:val="22"/>
          <w:szCs w:val="22"/>
        </w:rPr>
        <w:t>melobi</w:t>
      </w:r>
      <w:proofErr w:type="spellEnd"/>
      <w:r w:rsidRPr="00A32D15">
        <w:rPr>
          <w:sz w:val="22"/>
          <w:szCs w:val="22"/>
        </w:rPr>
        <w:t xml:space="preserve"> </w:t>
      </w:r>
      <w:proofErr w:type="spellStart"/>
      <w:r w:rsidRPr="00A32D15">
        <w:rPr>
          <w:sz w:val="22"/>
          <w:szCs w:val="22"/>
        </w:rPr>
        <w:t>menandatangani</w:t>
      </w:r>
      <w:proofErr w:type="spellEnd"/>
      <w:r w:rsidRPr="00A32D15">
        <w:rPr>
          <w:sz w:val="22"/>
          <w:szCs w:val="22"/>
        </w:rPr>
        <w:t xml:space="preserve"> </w:t>
      </w:r>
      <w:proofErr w:type="spellStart"/>
      <w:r w:rsidRPr="00A32D15">
        <w:rPr>
          <w:sz w:val="22"/>
          <w:szCs w:val="22"/>
        </w:rPr>
        <w:t>petisi</w:t>
      </w:r>
      <w:proofErr w:type="spellEnd"/>
      <w:r w:rsidRPr="00A32D15">
        <w:rPr>
          <w:sz w:val="22"/>
          <w:szCs w:val="22"/>
        </w:rPr>
        <w:t xml:space="preserve">, </w:t>
      </w:r>
      <w:proofErr w:type="spellStart"/>
      <w:r w:rsidRPr="00A32D15">
        <w:rPr>
          <w:sz w:val="22"/>
          <w:szCs w:val="22"/>
        </w:rPr>
        <w:t>sumber</w:t>
      </w:r>
      <w:proofErr w:type="spellEnd"/>
      <w:r w:rsidRPr="00A32D15">
        <w:rPr>
          <w:sz w:val="22"/>
          <w:szCs w:val="22"/>
        </w:rPr>
        <w:t xml:space="preserve"> </w:t>
      </w:r>
      <w:proofErr w:type="spellStart"/>
      <w:proofErr w:type="gramStart"/>
      <w:r w:rsidRPr="00A32D15">
        <w:rPr>
          <w:sz w:val="22"/>
          <w:szCs w:val="22"/>
        </w:rPr>
        <w:t>informasi.dengan</w:t>
      </w:r>
      <w:proofErr w:type="spellEnd"/>
      <w:proofErr w:type="gramEnd"/>
      <w:r w:rsidRPr="00A32D15">
        <w:rPr>
          <w:sz w:val="22"/>
          <w:szCs w:val="22"/>
        </w:rPr>
        <w:t xml:space="preserve"> </w:t>
      </w:r>
      <w:proofErr w:type="spellStart"/>
      <w:r w:rsidRPr="00A32D15">
        <w:rPr>
          <w:sz w:val="22"/>
          <w:szCs w:val="22"/>
        </w:rPr>
        <w:t>demikian</w:t>
      </w:r>
      <w:proofErr w:type="spellEnd"/>
      <w:r w:rsidRPr="00A32D15">
        <w:rPr>
          <w:sz w:val="22"/>
          <w:szCs w:val="22"/>
        </w:rPr>
        <w:t xml:space="preserve"> </w:t>
      </w:r>
      <w:proofErr w:type="spellStart"/>
      <w:r w:rsidRPr="00A32D15">
        <w:rPr>
          <w:sz w:val="22"/>
          <w:szCs w:val="22"/>
        </w:rPr>
        <w:t>facebook</w:t>
      </w:r>
      <w:proofErr w:type="spellEnd"/>
      <w:r w:rsidRPr="00A32D15">
        <w:rPr>
          <w:sz w:val="22"/>
          <w:szCs w:val="22"/>
        </w:rPr>
        <w:t xml:space="preserve"> </w:t>
      </w:r>
      <w:proofErr w:type="spellStart"/>
      <w:r w:rsidRPr="00A32D15">
        <w:rPr>
          <w:sz w:val="22"/>
          <w:szCs w:val="22"/>
        </w:rPr>
        <w:t>digunakan</w:t>
      </w:r>
      <w:proofErr w:type="spellEnd"/>
      <w:r w:rsidRPr="00A32D15">
        <w:rPr>
          <w:sz w:val="22"/>
          <w:szCs w:val="22"/>
        </w:rPr>
        <w:t xml:space="preserve"> </w:t>
      </w:r>
      <w:proofErr w:type="spellStart"/>
      <w:r w:rsidRPr="00A32D15">
        <w:rPr>
          <w:sz w:val="22"/>
          <w:szCs w:val="22"/>
        </w:rPr>
        <w:t>sebagai</w:t>
      </w:r>
      <w:proofErr w:type="spellEnd"/>
      <w:r w:rsidRPr="00A32D15">
        <w:rPr>
          <w:sz w:val="22"/>
          <w:szCs w:val="22"/>
        </w:rPr>
        <w:t xml:space="preserve"> </w:t>
      </w:r>
      <w:proofErr w:type="spellStart"/>
      <w:r w:rsidRPr="00A32D15">
        <w:rPr>
          <w:sz w:val="22"/>
          <w:szCs w:val="22"/>
        </w:rPr>
        <w:t>sarana</w:t>
      </w:r>
      <w:proofErr w:type="spellEnd"/>
      <w:r w:rsidRPr="00A32D15">
        <w:rPr>
          <w:sz w:val="22"/>
          <w:szCs w:val="22"/>
        </w:rPr>
        <w:t xml:space="preserve"> </w:t>
      </w:r>
      <w:proofErr w:type="spellStart"/>
      <w:r w:rsidRPr="00A32D15">
        <w:rPr>
          <w:sz w:val="22"/>
          <w:szCs w:val="22"/>
        </w:rPr>
        <w:t>keterlibatan</w:t>
      </w:r>
      <w:proofErr w:type="spellEnd"/>
      <w:r w:rsidRPr="00A32D15">
        <w:rPr>
          <w:sz w:val="22"/>
          <w:szCs w:val="22"/>
        </w:rPr>
        <w:t xml:space="preserve"> </w:t>
      </w:r>
      <w:proofErr w:type="spellStart"/>
      <w:r w:rsidRPr="00A32D15">
        <w:rPr>
          <w:sz w:val="22"/>
          <w:szCs w:val="22"/>
        </w:rPr>
        <w:t>warga</w:t>
      </w:r>
      <w:proofErr w:type="spellEnd"/>
      <w:r w:rsidRPr="00A32D15">
        <w:rPr>
          <w:sz w:val="22"/>
          <w:szCs w:val="22"/>
        </w:rPr>
        <w:t xml:space="preserve"> negara </w:t>
      </w:r>
      <w:proofErr w:type="spellStart"/>
      <w:r w:rsidRPr="00A32D15">
        <w:rPr>
          <w:sz w:val="22"/>
          <w:szCs w:val="22"/>
        </w:rPr>
        <w:t>scara</w:t>
      </w:r>
      <w:proofErr w:type="spellEnd"/>
      <w:r w:rsidRPr="00A32D15">
        <w:rPr>
          <w:sz w:val="22"/>
          <w:szCs w:val="22"/>
        </w:rPr>
        <w:t xml:space="preserve"> </w:t>
      </w:r>
      <w:proofErr w:type="spellStart"/>
      <w:r w:rsidRPr="00A32D15">
        <w:rPr>
          <w:sz w:val="22"/>
          <w:szCs w:val="22"/>
        </w:rPr>
        <w:t>tradisional</w:t>
      </w:r>
      <w:proofErr w:type="spellEnd"/>
      <w:r w:rsidRPr="00A32D15">
        <w:rPr>
          <w:sz w:val="22"/>
          <w:szCs w:val="22"/>
        </w:rPr>
        <w:t xml:space="preserve"> </w:t>
      </w:r>
      <w:proofErr w:type="spellStart"/>
      <w:r w:rsidRPr="00A32D15">
        <w:rPr>
          <w:sz w:val="22"/>
          <w:szCs w:val="22"/>
        </w:rPr>
        <w:t>kedalam</w:t>
      </w:r>
      <w:proofErr w:type="spellEnd"/>
      <w:r w:rsidRPr="00A32D15">
        <w:rPr>
          <w:sz w:val="22"/>
          <w:szCs w:val="22"/>
        </w:rPr>
        <w:t xml:space="preserve"> dunia online</w:t>
      </w:r>
    </w:p>
    <w:p w14:paraId="224D942D" w14:textId="77777777" w:rsidR="004674A7" w:rsidRDefault="004674A7" w:rsidP="00A32D15">
      <w:pPr>
        <w:pStyle w:val="BodyText"/>
        <w:spacing w:line="276" w:lineRule="auto"/>
        <w:ind w:right="118" w:firstLine="720"/>
        <w:rPr>
          <w:sz w:val="22"/>
          <w:szCs w:val="22"/>
        </w:rPr>
      </w:pPr>
    </w:p>
    <w:p w14:paraId="616770B8" w14:textId="153A3FB8" w:rsidR="00A32D15" w:rsidRDefault="004674A7" w:rsidP="004674A7">
      <w:pPr>
        <w:spacing w:after="0"/>
        <w:jc w:val="both"/>
        <w:rPr>
          <w:rFonts w:ascii="Times New Roman" w:eastAsia="Times New Roman" w:hAnsi="Times New Roman" w:cs="Times New Roman"/>
          <w:b/>
          <w:bCs/>
          <w:lang w:val="en-GB"/>
        </w:rPr>
      </w:pPr>
      <w:proofErr w:type="spellStart"/>
      <w:r w:rsidRPr="004674A7">
        <w:rPr>
          <w:rFonts w:ascii="Times New Roman" w:eastAsia="Times New Roman" w:hAnsi="Times New Roman" w:cs="Times New Roman"/>
          <w:b/>
          <w:bCs/>
          <w:lang w:val="en-GB"/>
        </w:rPr>
        <w:t>Simpulan</w:t>
      </w:r>
      <w:proofErr w:type="spellEnd"/>
    </w:p>
    <w:p w14:paraId="5AE8352A" w14:textId="77777777" w:rsidR="0056268A" w:rsidRPr="0056268A" w:rsidRDefault="0056268A" w:rsidP="0056268A">
      <w:pPr>
        <w:pStyle w:val="BodyText"/>
        <w:spacing w:line="276" w:lineRule="auto"/>
        <w:ind w:right="118" w:firstLine="720"/>
        <w:rPr>
          <w:sz w:val="22"/>
          <w:szCs w:val="22"/>
        </w:rPr>
      </w:pPr>
      <w:proofErr w:type="spellStart"/>
      <w:r w:rsidRPr="0056268A">
        <w:rPr>
          <w:sz w:val="22"/>
          <w:szCs w:val="22"/>
        </w:rPr>
        <w:t>Berdasarkan</w:t>
      </w:r>
      <w:proofErr w:type="spellEnd"/>
      <w:r w:rsidRPr="0056268A">
        <w:rPr>
          <w:sz w:val="22"/>
          <w:szCs w:val="22"/>
        </w:rPr>
        <w:t xml:space="preserve"> </w:t>
      </w:r>
      <w:proofErr w:type="spellStart"/>
      <w:r w:rsidRPr="0056268A">
        <w:rPr>
          <w:sz w:val="22"/>
          <w:szCs w:val="22"/>
        </w:rPr>
        <w:t>hasil</w:t>
      </w:r>
      <w:proofErr w:type="spellEnd"/>
      <w:r w:rsidRPr="0056268A">
        <w:rPr>
          <w:sz w:val="22"/>
          <w:szCs w:val="22"/>
        </w:rPr>
        <w:t xml:space="preserve"> survey yang </w:t>
      </w:r>
      <w:proofErr w:type="spellStart"/>
      <w:r w:rsidRPr="0056268A">
        <w:rPr>
          <w:sz w:val="22"/>
          <w:szCs w:val="22"/>
        </w:rPr>
        <w:t>telah</w:t>
      </w:r>
      <w:proofErr w:type="spellEnd"/>
      <w:r w:rsidRPr="0056268A">
        <w:rPr>
          <w:sz w:val="22"/>
          <w:szCs w:val="22"/>
        </w:rPr>
        <w:t xml:space="preserve"> </w:t>
      </w:r>
      <w:proofErr w:type="spellStart"/>
      <w:r w:rsidRPr="0056268A">
        <w:rPr>
          <w:sz w:val="22"/>
          <w:szCs w:val="22"/>
        </w:rPr>
        <w:t>dilakukan</w:t>
      </w:r>
      <w:proofErr w:type="spellEnd"/>
      <w:r w:rsidRPr="0056268A">
        <w:rPr>
          <w:sz w:val="22"/>
          <w:szCs w:val="22"/>
        </w:rPr>
        <w:t xml:space="preserve"> </w:t>
      </w:r>
      <w:proofErr w:type="spellStart"/>
      <w:r w:rsidRPr="0056268A">
        <w:rPr>
          <w:sz w:val="22"/>
          <w:szCs w:val="22"/>
        </w:rPr>
        <w:t>maka</w:t>
      </w:r>
      <w:proofErr w:type="spellEnd"/>
      <w:r w:rsidRPr="0056268A">
        <w:rPr>
          <w:sz w:val="22"/>
          <w:szCs w:val="22"/>
        </w:rPr>
        <w:t xml:space="preserve"> </w:t>
      </w:r>
      <w:proofErr w:type="spellStart"/>
      <w:r w:rsidRPr="0056268A">
        <w:rPr>
          <w:sz w:val="22"/>
          <w:szCs w:val="22"/>
        </w:rPr>
        <w:t>aktivis</w:t>
      </w:r>
      <w:proofErr w:type="spellEnd"/>
      <w:r w:rsidRPr="0056268A">
        <w:rPr>
          <w:sz w:val="22"/>
          <w:szCs w:val="22"/>
        </w:rPr>
        <w:t xml:space="preserve"> BEM Universitas Negeri Yogyakarta </w:t>
      </w:r>
      <w:proofErr w:type="spellStart"/>
      <w:r w:rsidRPr="0056268A">
        <w:rPr>
          <w:sz w:val="22"/>
          <w:szCs w:val="22"/>
        </w:rPr>
        <w:t>tahun</w:t>
      </w:r>
      <w:proofErr w:type="spellEnd"/>
      <w:r w:rsidRPr="0056268A">
        <w:rPr>
          <w:sz w:val="22"/>
          <w:szCs w:val="22"/>
        </w:rPr>
        <w:t xml:space="preserve"> 2018 </w:t>
      </w:r>
      <w:proofErr w:type="spellStart"/>
      <w:r w:rsidRPr="0056268A">
        <w:rPr>
          <w:sz w:val="22"/>
          <w:szCs w:val="22"/>
        </w:rPr>
        <w:t>aktif</w:t>
      </w:r>
      <w:proofErr w:type="spellEnd"/>
      <w:r w:rsidRPr="0056268A">
        <w:rPr>
          <w:sz w:val="22"/>
          <w:szCs w:val="22"/>
        </w:rPr>
        <w:t xml:space="preserve"> </w:t>
      </w:r>
      <w:proofErr w:type="spellStart"/>
      <w:r w:rsidRPr="0056268A">
        <w:rPr>
          <w:sz w:val="22"/>
          <w:szCs w:val="22"/>
        </w:rPr>
        <w:t>dalam</w:t>
      </w:r>
      <w:proofErr w:type="spellEnd"/>
      <w:r w:rsidRPr="0056268A">
        <w:rPr>
          <w:sz w:val="22"/>
          <w:szCs w:val="22"/>
        </w:rPr>
        <w:t xml:space="preserve"> </w:t>
      </w:r>
      <w:proofErr w:type="spellStart"/>
      <w:r w:rsidRPr="0056268A">
        <w:rPr>
          <w:sz w:val="22"/>
          <w:szCs w:val="22"/>
        </w:rPr>
        <w:t>mengakses</w:t>
      </w:r>
      <w:proofErr w:type="spellEnd"/>
      <w:r w:rsidRPr="0056268A">
        <w:rPr>
          <w:sz w:val="22"/>
          <w:szCs w:val="22"/>
        </w:rPr>
        <w:t xml:space="preserve">, </w:t>
      </w:r>
      <w:proofErr w:type="spellStart"/>
      <w:r w:rsidRPr="0056268A">
        <w:rPr>
          <w:sz w:val="22"/>
          <w:szCs w:val="22"/>
        </w:rPr>
        <w:t>membaca</w:t>
      </w:r>
      <w:proofErr w:type="spellEnd"/>
      <w:r w:rsidRPr="0056268A">
        <w:rPr>
          <w:sz w:val="22"/>
          <w:szCs w:val="22"/>
        </w:rPr>
        <w:t xml:space="preserve"> dan </w:t>
      </w:r>
      <w:proofErr w:type="spellStart"/>
      <w:r w:rsidRPr="0056268A">
        <w:rPr>
          <w:sz w:val="22"/>
          <w:szCs w:val="22"/>
        </w:rPr>
        <w:t>menelusuri</w:t>
      </w:r>
      <w:proofErr w:type="spellEnd"/>
      <w:r w:rsidRPr="0056268A">
        <w:rPr>
          <w:sz w:val="22"/>
          <w:szCs w:val="22"/>
        </w:rPr>
        <w:t xml:space="preserve"> </w:t>
      </w:r>
      <w:proofErr w:type="spellStart"/>
      <w:r w:rsidRPr="0056268A">
        <w:rPr>
          <w:sz w:val="22"/>
          <w:szCs w:val="22"/>
        </w:rPr>
        <w:t>berita</w:t>
      </w:r>
      <w:proofErr w:type="spellEnd"/>
      <w:r w:rsidRPr="0056268A">
        <w:rPr>
          <w:sz w:val="22"/>
          <w:szCs w:val="22"/>
        </w:rPr>
        <w:t xml:space="preserve"> </w:t>
      </w:r>
      <w:proofErr w:type="spellStart"/>
      <w:r w:rsidRPr="0056268A">
        <w:rPr>
          <w:sz w:val="22"/>
          <w:szCs w:val="22"/>
        </w:rPr>
        <w:t>politik</w:t>
      </w:r>
      <w:proofErr w:type="spellEnd"/>
      <w:r w:rsidRPr="0056268A">
        <w:rPr>
          <w:sz w:val="22"/>
          <w:szCs w:val="22"/>
        </w:rPr>
        <w:t xml:space="preserve"> </w:t>
      </w:r>
      <w:proofErr w:type="spellStart"/>
      <w:r w:rsidRPr="0056268A">
        <w:rPr>
          <w:sz w:val="22"/>
          <w:szCs w:val="22"/>
        </w:rPr>
        <w:t>melalui</w:t>
      </w:r>
      <w:proofErr w:type="spellEnd"/>
      <w:r w:rsidRPr="0056268A">
        <w:rPr>
          <w:sz w:val="22"/>
          <w:szCs w:val="22"/>
        </w:rPr>
        <w:t xml:space="preserve"> media online </w:t>
      </w:r>
      <w:proofErr w:type="spellStart"/>
      <w:r w:rsidRPr="0056268A">
        <w:rPr>
          <w:sz w:val="22"/>
          <w:szCs w:val="22"/>
        </w:rPr>
        <w:t>dengan</w:t>
      </w:r>
      <w:proofErr w:type="spellEnd"/>
      <w:r w:rsidRPr="0056268A">
        <w:rPr>
          <w:sz w:val="22"/>
          <w:szCs w:val="22"/>
        </w:rPr>
        <w:t xml:space="preserve"> </w:t>
      </w:r>
      <w:proofErr w:type="spellStart"/>
      <w:r w:rsidRPr="0056268A">
        <w:rPr>
          <w:sz w:val="22"/>
          <w:szCs w:val="22"/>
        </w:rPr>
        <w:t>persentase</w:t>
      </w:r>
      <w:proofErr w:type="spellEnd"/>
      <w:r w:rsidRPr="0056268A">
        <w:rPr>
          <w:sz w:val="22"/>
          <w:szCs w:val="22"/>
        </w:rPr>
        <w:t xml:space="preserve"> </w:t>
      </w:r>
      <w:proofErr w:type="spellStart"/>
      <w:r w:rsidRPr="0056268A">
        <w:rPr>
          <w:sz w:val="22"/>
          <w:szCs w:val="22"/>
        </w:rPr>
        <w:t>sebesar</w:t>
      </w:r>
      <w:proofErr w:type="spellEnd"/>
      <w:r w:rsidRPr="0056268A">
        <w:rPr>
          <w:sz w:val="22"/>
          <w:szCs w:val="22"/>
        </w:rPr>
        <w:t xml:space="preserve"> 40%. Situs </w:t>
      </w:r>
      <w:proofErr w:type="spellStart"/>
      <w:r w:rsidRPr="0056268A">
        <w:rPr>
          <w:sz w:val="22"/>
          <w:szCs w:val="22"/>
        </w:rPr>
        <w:t>berita</w:t>
      </w:r>
      <w:proofErr w:type="spellEnd"/>
      <w:r w:rsidRPr="0056268A">
        <w:rPr>
          <w:sz w:val="22"/>
          <w:szCs w:val="22"/>
        </w:rPr>
        <w:t xml:space="preserve"> </w:t>
      </w:r>
      <w:proofErr w:type="spellStart"/>
      <w:r w:rsidRPr="0056268A">
        <w:rPr>
          <w:sz w:val="22"/>
          <w:szCs w:val="22"/>
        </w:rPr>
        <w:t>politik</w:t>
      </w:r>
      <w:proofErr w:type="spellEnd"/>
      <w:r w:rsidRPr="0056268A">
        <w:rPr>
          <w:sz w:val="22"/>
          <w:szCs w:val="22"/>
        </w:rPr>
        <w:t xml:space="preserve"> yang </w:t>
      </w:r>
      <w:proofErr w:type="spellStart"/>
      <w:r w:rsidRPr="0056268A">
        <w:rPr>
          <w:sz w:val="22"/>
          <w:szCs w:val="22"/>
        </w:rPr>
        <w:t>sering</w:t>
      </w:r>
      <w:proofErr w:type="spellEnd"/>
      <w:r w:rsidRPr="0056268A">
        <w:rPr>
          <w:sz w:val="22"/>
          <w:szCs w:val="22"/>
        </w:rPr>
        <w:t xml:space="preserve"> </w:t>
      </w:r>
      <w:proofErr w:type="spellStart"/>
      <w:r w:rsidRPr="0056268A">
        <w:rPr>
          <w:sz w:val="22"/>
          <w:szCs w:val="22"/>
        </w:rPr>
        <w:t>diakses</w:t>
      </w:r>
      <w:proofErr w:type="spellEnd"/>
      <w:r w:rsidRPr="0056268A">
        <w:rPr>
          <w:sz w:val="22"/>
          <w:szCs w:val="22"/>
        </w:rPr>
        <w:t xml:space="preserve"> Kompas.com </w:t>
      </w:r>
      <w:proofErr w:type="spellStart"/>
      <w:r w:rsidRPr="0056268A">
        <w:rPr>
          <w:sz w:val="22"/>
          <w:szCs w:val="22"/>
        </w:rPr>
        <w:t>sebesar</w:t>
      </w:r>
      <w:proofErr w:type="spellEnd"/>
      <w:r w:rsidRPr="0056268A">
        <w:rPr>
          <w:sz w:val="22"/>
          <w:szCs w:val="22"/>
        </w:rPr>
        <w:t xml:space="preserve"> 45,6%. Media yang </w:t>
      </w:r>
      <w:proofErr w:type="spellStart"/>
      <w:r w:rsidRPr="0056268A">
        <w:rPr>
          <w:sz w:val="22"/>
          <w:szCs w:val="22"/>
        </w:rPr>
        <w:t>digunakan</w:t>
      </w:r>
      <w:proofErr w:type="spellEnd"/>
      <w:r w:rsidRPr="0056268A">
        <w:rPr>
          <w:sz w:val="22"/>
          <w:szCs w:val="22"/>
        </w:rPr>
        <w:t xml:space="preserve"> </w:t>
      </w:r>
      <w:proofErr w:type="spellStart"/>
      <w:r w:rsidRPr="0056268A">
        <w:rPr>
          <w:sz w:val="22"/>
          <w:szCs w:val="22"/>
        </w:rPr>
        <w:t>dalam</w:t>
      </w:r>
      <w:proofErr w:type="spellEnd"/>
      <w:r w:rsidRPr="0056268A">
        <w:rPr>
          <w:sz w:val="22"/>
          <w:szCs w:val="22"/>
        </w:rPr>
        <w:t xml:space="preserve"> </w:t>
      </w:r>
      <w:proofErr w:type="spellStart"/>
      <w:r w:rsidRPr="0056268A">
        <w:rPr>
          <w:sz w:val="22"/>
          <w:szCs w:val="22"/>
        </w:rPr>
        <w:t>mengembangkan</w:t>
      </w:r>
      <w:proofErr w:type="spellEnd"/>
      <w:r w:rsidRPr="0056268A">
        <w:rPr>
          <w:sz w:val="22"/>
          <w:szCs w:val="22"/>
        </w:rPr>
        <w:t xml:space="preserve"> </w:t>
      </w:r>
      <w:proofErr w:type="spellStart"/>
      <w:r w:rsidRPr="0056268A">
        <w:rPr>
          <w:sz w:val="22"/>
          <w:szCs w:val="22"/>
        </w:rPr>
        <w:t>pengetahuan</w:t>
      </w:r>
      <w:proofErr w:type="spellEnd"/>
      <w:r w:rsidRPr="0056268A">
        <w:rPr>
          <w:sz w:val="22"/>
          <w:szCs w:val="22"/>
        </w:rPr>
        <w:t xml:space="preserve"> </w:t>
      </w:r>
      <w:proofErr w:type="spellStart"/>
      <w:r w:rsidRPr="0056268A">
        <w:rPr>
          <w:sz w:val="22"/>
          <w:szCs w:val="22"/>
        </w:rPr>
        <w:t>politik</w:t>
      </w:r>
      <w:proofErr w:type="spellEnd"/>
      <w:r w:rsidRPr="0056268A">
        <w:rPr>
          <w:sz w:val="22"/>
          <w:szCs w:val="22"/>
        </w:rPr>
        <w:t xml:space="preserve">, </w:t>
      </w:r>
      <w:proofErr w:type="spellStart"/>
      <w:r w:rsidRPr="0056268A">
        <w:rPr>
          <w:sz w:val="22"/>
          <w:szCs w:val="22"/>
        </w:rPr>
        <w:t>kapasitas</w:t>
      </w:r>
      <w:proofErr w:type="spellEnd"/>
      <w:r w:rsidRPr="0056268A">
        <w:rPr>
          <w:sz w:val="22"/>
          <w:szCs w:val="22"/>
        </w:rPr>
        <w:t xml:space="preserve"> </w:t>
      </w:r>
      <w:proofErr w:type="spellStart"/>
      <w:r w:rsidRPr="0056268A">
        <w:rPr>
          <w:sz w:val="22"/>
          <w:szCs w:val="22"/>
        </w:rPr>
        <w:t>diri</w:t>
      </w:r>
      <w:proofErr w:type="spellEnd"/>
      <w:r w:rsidRPr="0056268A">
        <w:rPr>
          <w:sz w:val="22"/>
          <w:szCs w:val="22"/>
        </w:rPr>
        <w:t xml:space="preserve"> </w:t>
      </w:r>
      <w:proofErr w:type="spellStart"/>
      <w:r w:rsidRPr="0056268A">
        <w:rPr>
          <w:sz w:val="22"/>
          <w:szCs w:val="22"/>
        </w:rPr>
        <w:t>serta</w:t>
      </w:r>
      <w:proofErr w:type="spellEnd"/>
      <w:r w:rsidRPr="0056268A">
        <w:rPr>
          <w:sz w:val="22"/>
          <w:szCs w:val="22"/>
        </w:rPr>
        <w:t xml:space="preserve"> </w:t>
      </w:r>
      <w:proofErr w:type="spellStart"/>
      <w:r w:rsidRPr="0056268A">
        <w:rPr>
          <w:sz w:val="22"/>
          <w:szCs w:val="22"/>
        </w:rPr>
        <w:t>kemampuan</w:t>
      </w:r>
      <w:proofErr w:type="spellEnd"/>
      <w:r w:rsidRPr="0056268A">
        <w:rPr>
          <w:sz w:val="22"/>
          <w:szCs w:val="22"/>
        </w:rPr>
        <w:t xml:space="preserve"> </w:t>
      </w:r>
      <w:proofErr w:type="spellStart"/>
      <w:r w:rsidRPr="0056268A">
        <w:rPr>
          <w:sz w:val="22"/>
          <w:szCs w:val="22"/>
        </w:rPr>
        <w:t>berorganisasi</w:t>
      </w:r>
      <w:proofErr w:type="spellEnd"/>
      <w:r w:rsidRPr="0056268A">
        <w:rPr>
          <w:sz w:val="22"/>
          <w:szCs w:val="22"/>
        </w:rPr>
        <w:t xml:space="preserve"> dan </w:t>
      </w:r>
      <w:proofErr w:type="spellStart"/>
      <w:r w:rsidRPr="0056268A">
        <w:rPr>
          <w:sz w:val="22"/>
          <w:szCs w:val="22"/>
        </w:rPr>
        <w:t>presentasi</w:t>
      </w:r>
      <w:proofErr w:type="spellEnd"/>
      <w:r w:rsidRPr="0056268A">
        <w:rPr>
          <w:sz w:val="22"/>
          <w:szCs w:val="22"/>
        </w:rPr>
        <w:t xml:space="preserve"> </w:t>
      </w:r>
      <w:proofErr w:type="spellStart"/>
      <w:r w:rsidRPr="0056268A">
        <w:rPr>
          <w:sz w:val="22"/>
          <w:szCs w:val="22"/>
        </w:rPr>
        <w:t>terbesar</w:t>
      </w:r>
      <w:proofErr w:type="spellEnd"/>
      <w:r w:rsidRPr="0056268A">
        <w:rPr>
          <w:sz w:val="22"/>
          <w:szCs w:val="22"/>
        </w:rPr>
        <w:t xml:space="preserve"> </w:t>
      </w:r>
      <w:proofErr w:type="spellStart"/>
      <w:r w:rsidRPr="0056268A">
        <w:rPr>
          <w:sz w:val="22"/>
          <w:szCs w:val="22"/>
        </w:rPr>
        <w:t>terletak</w:t>
      </w:r>
      <w:proofErr w:type="spellEnd"/>
      <w:r w:rsidRPr="0056268A">
        <w:rPr>
          <w:sz w:val="22"/>
          <w:szCs w:val="22"/>
        </w:rPr>
        <w:t xml:space="preserve"> pada </w:t>
      </w:r>
      <w:proofErr w:type="spellStart"/>
      <w:r w:rsidRPr="0056268A">
        <w:rPr>
          <w:sz w:val="22"/>
          <w:szCs w:val="22"/>
        </w:rPr>
        <w:t>plihan</w:t>
      </w:r>
      <w:proofErr w:type="spellEnd"/>
      <w:r w:rsidRPr="0056268A">
        <w:rPr>
          <w:sz w:val="22"/>
          <w:szCs w:val="22"/>
        </w:rPr>
        <w:t xml:space="preserve"> </w:t>
      </w:r>
      <w:proofErr w:type="spellStart"/>
      <w:r w:rsidRPr="0056268A">
        <w:rPr>
          <w:sz w:val="22"/>
          <w:szCs w:val="22"/>
        </w:rPr>
        <w:t>lebih</w:t>
      </w:r>
      <w:proofErr w:type="spellEnd"/>
      <w:r w:rsidRPr="0056268A">
        <w:rPr>
          <w:sz w:val="22"/>
          <w:szCs w:val="22"/>
        </w:rPr>
        <w:t xml:space="preserve"> </w:t>
      </w:r>
      <w:proofErr w:type="spellStart"/>
      <w:r w:rsidRPr="0056268A">
        <w:rPr>
          <w:sz w:val="22"/>
          <w:szCs w:val="22"/>
        </w:rPr>
        <w:t>dari</w:t>
      </w:r>
      <w:proofErr w:type="spellEnd"/>
      <w:r w:rsidRPr="0056268A">
        <w:rPr>
          <w:sz w:val="22"/>
          <w:szCs w:val="22"/>
        </w:rPr>
        <w:t xml:space="preserve"> </w:t>
      </w:r>
      <w:proofErr w:type="spellStart"/>
      <w:r w:rsidRPr="0056268A">
        <w:rPr>
          <w:sz w:val="22"/>
          <w:szCs w:val="22"/>
        </w:rPr>
        <w:t>dua</w:t>
      </w:r>
      <w:proofErr w:type="spellEnd"/>
      <w:r w:rsidRPr="0056268A">
        <w:rPr>
          <w:sz w:val="22"/>
          <w:szCs w:val="22"/>
        </w:rPr>
        <w:t xml:space="preserve"> </w:t>
      </w:r>
      <w:proofErr w:type="spellStart"/>
      <w:r w:rsidRPr="0056268A">
        <w:rPr>
          <w:sz w:val="22"/>
          <w:szCs w:val="22"/>
        </w:rPr>
        <w:t>pilihan</w:t>
      </w:r>
      <w:proofErr w:type="spellEnd"/>
      <w:r w:rsidRPr="0056268A">
        <w:rPr>
          <w:sz w:val="22"/>
          <w:szCs w:val="22"/>
        </w:rPr>
        <w:t xml:space="preserve"> </w:t>
      </w:r>
      <w:proofErr w:type="spellStart"/>
      <w:r w:rsidRPr="0056268A">
        <w:rPr>
          <w:sz w:val="22"/>
          <w:szCs w:val="22"/>
        </w:rPr>
        <w:t>yaitu</w:t>
      </w:r>
      <w:proofErr w:type="spellEnd"/>
      <w:r w:rsidRPr="0056268A">
        <w:rPr>
          <w:sz w:val="22"/>
          <w:szCs w:val="22"/>
        </w:rPr>
        <w:t xml:space="preserve"> </w:t>
      </w:r>
      <w:proofErr w:type="spellStart"/>
      <w:r w:rsidRPr="0056268A">
        <w:rPr>
          <w:bCs/>
          <w:sz w:val="22"/>
          <w:szCs w:val="22"/>
        </w:rPr>
        <w:t>menjawab</w:t>
      </w:r>
      <w:proofErr w:type="spellEnd"/>
      <w:r w:rsidRPr="0056268A">
        <w:rPr>
          <w:bCs/>
          <w:sz w:val="22"/>
          <w:szCs w:val="22"/>
        </w:rPr>
        <w:t xml:space="preserve"> media </w:t>
      </w:r>
      <w:proofErr w:type="spellStart"/>
      <w:r w:rsidRPr="0056268A">
        <w:rPr>
          <w:bCs/>
          <w:sz w:val="22"/>
          <w:szCs w:val="22"/>
        </w:rPr>
        <w:t>massa</w:t>
      </w:r>
      <w:proofErr w:type="spellEnd"/>
      <w:r w:rsidRPr="0056268A">
        <w:rPr>
          <w:bCs/>
          <w:sz w:val="22"/>
          <w:szCs w:val="22"/>
        </w:rPr>
        <w:t xml:space="preserve"> dan </w:t>
      </w:r>
      <w:proofErr w:type="spellStart"/>
      <w:r w:rsidRPr="0056268A">
        <w:rPr>
          <w:bCs/>
          <w:sz w:val="22"/>
          <w:szCs w:val="22"/>
        </w:rPr>
        <w:t>organisasi</w:t>
      </w:r>
      <w:proofErr w:type="spellEnd"/>
      <w:r w:rsidRPr="0056268A">
        <w:rPr>
          <w:bCs/>
          <w:sz w:val="22"/>
          <w:szCs w:val="22"/>
        </w:rPr>
        <w:t xml:space="preserve"> </w:t>
      </w:r>
      <w:proofErr w:type="spellStart"/>
      <w:r w:rsidRPr="0056268A">
        <w:rPr>
          <w:bCs/>
          <w:sz w:val="22"/>
          <w:szCs w:val="22"/>
        </w:rPr>
        <w:t>sebesar</w:t>
      </w:r>
      <w:proofErr w:type="spellEnd"/>
      <w:r w:rsidRPr="0056268A">
        <w:rPr>
          <w:bCs/>
          <w:sz w:val="22"/>
          <w:szCs w:val="22"/>
        </w:rPr>
        <w:t xml:space="preserve"> 35,6%. Tema </w:t>
      </w:r>
      <w:proofErr w:type="spellStart"/>
      <w:r w:rsidRPr="0056268A">
        <w:rPr>
          <w:bCs/>
          <w:sz w:val="22"/>
          <w:szCs w:val="22"/>
        </w:rPr>
        <w:t>politik</w:t>
      </w:r>
      <w:proofErr w:type="spellEnd"/>
      <w:r w:rsidRPr="0056268A">
        <w:rPr>
          <w:bCs/>
          <w:sz w:val="22"/>
          <w:szCs w:val="22"/>
        </w:rPr>
        <w:t xml:space="preserve"> yang </w:t>
      </w:r>
      <w:proofErr w:type="spellStart"/>
      <w:r w:rsidRPr="0056268A">
        <w:rPr>
          <w:bCs/>
          <w:sz w:val="22"/>
          <w:szCs w:val="22"/>
        </w:rPr>
        <w:t>sering</w:t>
      </w:r>
      <w:proofErr w:type="spellEnd"/>
      <w:r w:rsidRPr="0056268A">
        <w:rPr>
          <w:bCs/>
          <w:sz w:val="22"/>
          <w:szCs w:val="22"/>
        </w:rPr>
        <w:t xml:space="preserve"> </w:t>
      </w:r>
      <w:proofErr w:type="spellStart"/>
      <w:r w:rsidRPr="0056268A">
        <w:rPr>
          <w:bCs/>
          <w:sz w:val="22"/>
          <w:szCs w:val="22"/>
        </w:rPr>
        <w:t>diakses</w:t>
      </w:r>
      <w:proofErr w:type="spellEnd"/>
      <w:r w:rsidRPr="0056268A">
        <w:rPr>
          <w:bCs/>
          <w:sz w:val="22"/>
          <w:szCs w:val="22"/>
        </w:rPr>
        <w:t xml:space="preserve"> </w:t>
      </w:r>
      <w:proofErr w:type="spellStart"/>
      <w:r w:rsidRPr="0056268A">
        <w:rPr>
          <w:bCs/>
          <w:sz w:val="22"/>
          <w:szCs w:val="22"/>
        </w:rPr>
        <w:t>isu-isu</w:t>
      </w:r>
      <w:proofErr w:type="spellEnd"/>
      <w:r w:rsidRPr="0056268A">
        <w:rPr>
          <w:bCs/>
          <w:sz w:val="22"/>
          <w:szCs w:val="22"/>
        </w:rPr>
        <w:t xml:space="preserve"> </w:t>
      </w:r>
      <w:proofErr w:type="spellStart"/>
      <w:r w:rsidRPr="0056268A">
        <w:rPr>
          <w:bCs/>
          <w:sz w:val="22"/>
          <w:szCs w:val="22"/>
        </w:rPr>
        <w:t>politik</w:t>
      </w:r>
      <w:proofErr w:type="spellEnd"/>
      <w:r w:rsidRPr="0056268A">
        <w:rPr>
          <w:bCs/>
          <w:sz w:val="22"/>
          <w:szCs w:val="22"/>
        </w:rPr>
        <w:t xml:space="preserve"> </w:t>
      </w:r>
      <w:proofErr w:type="spellStart"/>
      <w:r w:rsidRPr="0056268A">
        <w:rPr>
          <w:bCs/>
          <w:sz w:val="22"/>
          <w:szCs w:val="22"/>
        </w:rPr>
        <w:t>pergantian</w:t>
      </w:r>
      <w:proofErr w:type="spellEnd"/>
      <w:r w:rsidRPr="0056268A">
        <w:rPr>
          <w:bCs/>
          <w:sz w:val="22"/>
          <w:szCs w:val="22"/>
        </w:rPr>
        <w:t xml:space="preserve"> </w:t>
      </w:r>
      <w:proofErr w:type="spellStart"/>
      <w:r w:rsidRPr="0056268A">
        <w:rPr>
          <w:bCs/>
          <w:sz w:val="22"/>
          <w:szCs w:val="22"/>
        </w:rPr>
        <w:t>kekuasaan</w:t>
      </w:r>
      <w:proofErr w:type="spellEnd"/>
      <w:r w:rsidRPr="0056268A">
        <w:rPr>
          <w:bCs/>
          <w:sz w:val="22"/>
          <w:szCs w:val="22"/>
        </w:rPr>
        <w:t xml:space="preserve">, </w:t>
      </w:r>
      <w:proofErr w:type="spellStart"/>
      <w:r w:rsidRPr="0056268A">
        <w:rPr>
          <w:bCs/>
          <w:sz w:val="22"/>
          <w:szCs w:val="22"/>
        </w:rPr>
        <w:t>kebijakan</w:t>
      </w:r>
      <w:proofErr w:type="spellEnd"/>
      <w:r w:rsidRPr="0056268A">
        <w:rPr>
          <w:bCs/>
          <w:sz w:val="22"/>
          <w:szCs w:val="22"/>
        </w:rPr>
        <w:t xml:space="preserve"> </w:t>
      </w:r>
      <w:proofErr w:type="spellStart"/>
      <w:r w:rsidRPr="0056268A">
        <w:rPr>
          <w:bCs/>
          <w:sz w:val="22"/>
          <w:szCs w:val="22"/>
        </w:rPr>
        <w:t>politik</w:t>
      </w:r>
      <w:proofErr w:type="spellEnd"/>
      <w:r w:rsidRPr="0056268A">
        <w:rPr>
          <w:bCs/>
          <w:sz w:val="22"/>
          <w:szCs w:val="22"/>
        </w:rPr>
        <w:t xml:space="preserve"> </w:t>
      </w:r>
      <w:proofErr w:type="spellStart"/>
      <w:r w:rsidRPr="0056268A">
        <w:rPr>
          <w:bCs/>
          <w:sz w:val="22"/>
          <w:szCs w:val="22"/>
        </w:rPr>
        <w:t>tentang</w:t>
      </w:r>
      <w:proofErr w:type="spellEnd"/>
      <w:r w:rsidRPr="0056268A">
        <w:rPr>
          <w:bCs/>
          <w:sz w:val="22"/>
          <w:szCs w:val="22"/>
        </w:rPr>
        <w:t xml:space="preserve"> </w:t>
      </w:r>
      <w:proofErr w:type="spellStart"/>
      <w:r w:rsidRPr="0056268A">
        <w:rPr>
          <w:bCs/>
          <w:sz w:val="22"/>
          <w:szCs w:val="22"/>
        </w:rPr>
        <w:t>pendidikan</w:t>
      </w:r>
      <w:proofErr w:type="spellEnd"/>
      <w:r w:rsidRPr="0056268A">
        <w:rPr>
          <w:bCs/>
          <w:sz w:val="22"/>
          <w:szCs w:val="22"/>
        </w:rPr>
        <w:t xml:space="preserve"> dan </w:t>
      </w:r>
      <w:proofErr w:type="spellStart"/>
      <w:r w:rsidRPr="0056268A">
        <w:rPr>
          <w:bCs/>
          <w:sz w:val="22"/>
          <w:szCs w:val="22"/>
        </w:rPr>
        <w:t>pembangunan</w:t>
      </w:r>
      <w:proofErr w:type="spellEnd"/>
      <w:r w:rsidRPr="0056268A">
        <w:rPr>
          <w:bCs/>
          <w:sz w:val="22"/>
          <w:szCs w:val="22"/>
        </w:rPr>
        <w:t xml:space="preserve"> </w:t>
      </w:r>
      <w:proofErr w:type="spellStart"/>
      <w:r w:rsidRPr="0056268A">
        <w:rPr>
          <w:bCs/>
          <w:sz w:val="22"/>
          <w:szCs w:val="22"/>
        </w:rPr>
        <w:t>sosial</w:t>
      </w:r>
      <w:proofErr w:type="spellEnd"/>
      <w:r w:rsidRPr="0056268A">
        <w:rPr>
          <w:bCs/>
          <w:sz w:val="22"/>
          <w:szCs w:val="22"/>
        </w:rPr>
        <w:t xml:space="preserve"> dan </w:t>
      </w:r>
      <w:proofErr w:type="spellStart"/>
      <w:r w:rsidRPr="0056268A">
        <w:rPr>
          <w:bCs/>
          <w:sz w:val="22"/>
          <w:szCs w:val="22"/>
        </w:rPr>
        <w:t>ekonomi</w:t>
      </w:r>
      <w:proofErr w:type="spellEnd"/>
      <w:r w:rsidRPr="0056268A">
        <w:rPr>
          <w:bCs/>
          <w:sz w:val="22"/>
          <w:szCs w:val="22"/>
        </w:rPr>
        <w:t xml:space="preserve"> </w:t>
      </w:r>
      <w:proofErr w:type="spellStart"/>
      <w:r w:rsidRPr="0056268A">
        <w:rPr>
          <w:bCs/>
          <w:sz w:val="22"/>
          <w:szCs w:val="22"/>
        </w:rPr>
        <w:t>dengan</w:t>
      </w:r>
      <w:proofErr w:type="spellEnd"/>
      <w:r w:rsidRPr="0056268A">
        <w:rPr>
          <w:bCs/>
          <w:sz w:val="22"/>
          <w:szCs w:val="22"/>
        </w:rPr>
        <w:t xml:space="preserve"> </w:t>
      </w:r>
      <w:proofErr w:type="spellStart"/>
      <w:r w:rsidRPr="0056268A">
        <w:rPr>
          <w:bCs/>
          <w:sz w:val="22"/>
          <w:szCs w:val="22"/>
        </w:rPr>
        <w:t>persentase</w:t>
      </w:r>
      <w:proofErr w:type="spellEnd"/>
      <w:r w:rsidRPr="0056268A">
        <w:rPr>
          <w:bCs/>
          <w:sz w:val="22"/>
          <w:szCs w:val="22"/>
        </w:rPr>
        <w:t xml:space="preserve"> </w:t>
      </w:r>
      <w:proofErr w:type="spellStart"/>
      <w:r w:rsidRPr="0056268A">
        <w:rPr>
          <w:bCs/>
          <w:sz w:val="22"/>
          <w:szCs w:val="22"/>
        </w:rPr>
        <w:t>sebesar</w:t>
      </w:r>
      <w:proofErr w:type="spellEnd"/>
      <w:r w:rsidRPr="0056268A">
        <w:rPr>
          <w:bCs/>
          <w:sz w:val="22"/>
          <w:szCs w:val="22"/>
        </w:rPr>
        <w:t xml:space="preserve"> 43,3%. Upaya yang </w:t>
      </w:r>
      <w:proofErr w:type="spellStart"/>
      <w:r w:rsidRPr="0056268A">
        <w:rPr>
          <w:bCs/>
          <w:sz w:val="22"/>
          <w:szCs w:val="22"/>
        </w:rPr>
        <w:t>dilakukan</w:t>
      </w:r>
      <w:proofErr w:type="spellEnd"/>
      <w:r w:rsidRPr="0056268A">
        <w:rPr>
          <w:bCs/>
          <w:sz w:val="22"/>
          <w:szCs w:val="22"/>
        </w:rPr>
        <w:t xml:space="preserve"> </w:t>
      </w:r>
      <w:proofErr w:type="spellStart"/>
      <w:r w:rsidRPr="0056268A">
        <w:rPr>
          <w:bCs/>
          <w:sz w:val="22"/>
          <w:szCs w:val="22"/>
        </w:rPr>
        <w:t>dalam</w:t>
      </w:r>
      <w:proofErr w:type="spellEnd"/>
      <w:r w:rsidRPr="0056268A">
        <w:rPr>
          <w:bCs/>
          <w:sz w:val="22"/>
          <w:szCs w:val="22"/>
        </w:rPr>
        <w:t xml:space="preserve"> </w:t>
      </w:r>
      <w:proofErr w:type="spellStart"/>
      <w:r w:rsidRPr="0056268A">
        <w:rPr>
          <w:bCs/>
          <w:sz w:val="22"/>
          <w:szCs w:val="22"/>
        </w:rPr>
        <w:t>rangka</w:t>
      </w:r>
      <w:proofErr w:type="spellEnd"/>
      <w:r w:rsidRPr="0056268A">
        <w:rPr>
          <w:bCs/>
          <w:sz w:val="22"/>
          <w:szCs w:val="22"/>
        </w:rPr>
        <w:t xml:space="preserve"> </w:t>
      </w:r>
      <w:proofErr w:type="spellStart"/>
      <w:r w:rsidRPr="0056268A">
        <w:rPr>
          <w:bCs/>
          <w:sz w:val="22"/>
          <w:szCs w:val="22"/>
        </w:rPr>
        <w:t>menentukan</w:t>
      </w:r>
      <w:proofErr w:type="spellEnd"/>
      <w:r w:rsidRPr="0056268A">
        <w:rPr>
          <w:bCs/>
          <w:sz w:val="22"/>
          <w:szCs w:val="22"/>
        </w:rPr>
        <w:t xml:space="preserve"> </w:t>
      </w:r>
      <w:proofErr w:type="spellStart"/>
      <w:r w:rsidRPr="0056268A">
        <w:rPr>
          <w:bCs/>
          <w:sz w:val="22"/>
          <w:szCs w:val="22"/>
        </w:rPr>
        <w:t>kualitas</w:t>
      </w:r>
      <w:proofErr w:type="spellEnd"/>
      <w:r w:rsidRPr="0056268A">
        <w:rPr>
          <w:bCs/>
          <w:sz w:val="22"/>
          <w:szCs w:val="22"/>
        </w:rPr>
        <w:t xml:space="preserve"> </w:t>
      </w:r>
      <w:proofErr w:type="spellStart"/>
      <w:r w:rsidRPr="0056268A">
        <w:rPr>
          <w:bCs/>
          <w:sz w:val="22"/>
          <w:szCs w:val="22"/>
        </w:rPr>
        <w:t>pemberitaan</w:t>
      </w:r>
      <w:proofErr w:type="spellEnd"/>
      <w:r w:rsidRPr="0056268A">
        <w:rPr>
          <w:bCs/>
          <w:sz w:val="22"/>
          <w:szCs w:val="22"/>
        </w:rPr>
        <w:t xml:space="preserve"> </w:t>
      </w:r>
      <w:proofErr w:type="spellStart"/>
      <w:r w:rsidRPr="0056268A">
        <w:rPr>
          <w:bCs/>
          <w:sz w:val="22"/>
          <w:szCs w:val="22"/>
        </w:rPr>
        <w:t>mayoritas</w:t>
      </w:r>
      <w:proofErr w:type="spellEnd"/>
      <w:r w:rsidRPr="0056268A">
        <w:rPr>
          <w:bCs/>
          <w:sz w:val="22"/>
          <w:szCs w:val="22"/>
        </w:rPr>
        <w:t xml:space="preserve"> </w:t>
      </w:r>
      <w:proofErr w:type="spellStart"/>
      <w:r w:rsidRPr="0056268A">
        <w:rPr>
          <w:bCs/>
          <w:sz w:val="22"/>
          <w:szCs w:val="22"/>
        </w:rPr>
        <w:t>responden</w:t>
      </w:r>
      <w:proofErr w:type="spellEnd"/>
      <w:r w:rsidRPr="0056268A">
        <w:rPr>
          <w:bCs/>
          <w:sz w:val="22"/>
          <w:szCs w:val="22"/>
        </w:rPr>
        <w:t xml:space="preserve"> </w:t>
      </w:r>
      <w:proofErr w:type="spellStart"/>
      <w:r w:rsidRPr="0056268A">
        <w:rPr>
          <w:bCs/>
          <w:sz w:val="22"/>
          <w:szCs w:val="22"/>
        </w:rPr>
        <w:t>melakukan</w:t>
      </w:r>
      <w:proofErr w:type="spellEnd"/>
      <w:r w:rsidRPr="0056268A">
        <w:rPr>
          <w:bCs/>
          <w:sz w:val="22"/>
          <w:szCs w:val="22"/>
        </w:rPr>
        <w:t xml:space="preserve"> </w:t>
      </w:r>
      <w:proofErr w:type="spellStart"/>
      <w:r w:rsidRPr="0056268A">
        <w:rPr>
          <w:bCs/>
          <w:sz w:val="22"/>
          <w:szCs w:val="22"/>
        </w:rPr>
        <w:t>upaya</w:t>
      </w:r>
      <w:proofErr w:type="spellEnd"/>
      <w:r w:rsidRPr="0056268A">
        <w:rPr>
          <w:bCs/>
          <w:sz w:val="22"/>
          <w:szCs w:val="22"/>
        </w:rPr>
        <w:t xml:space="preserve"> </w:t>
      </w:r>
      <w:proofErr w:type="spellStart"/>
      <w:r w:rsidRPr="0056268A">
        <w:rPr>
          <w:bCs/>
          <w:sz w:val="22"/>
          <w:szCs w:val="22"/>
        </w:rPr>
        <w:t>untuk</w:t>
      </w:r>
      <w:proofErr w:type="spellEnd"/>
      <w:r w:rsidRPr="0056268A">
        <w:rPr>
          <w:bCs/>
          <w:sz w:val="22"/>
          <w:szCs w:val="22"/>
        </w:rPr>
        <w:t xml:space="preserve"> </w:t>
      </w:r>
      <w:proofErr w:type="spellStart"/>
      <w:r w:rsidRPr="0056268A">
        <w:rPr>
          <w:bCs/>
          <w:sz w:val="22"/>
          <w:szCs w:val="22"/>
        </w:rPr>
        <w:t>menyaring</w:t>
      </w:r>
      <w:proofErr w:type="spellEnd"/>
      <w:r w:rsidRPr="0056268A">
        <w:rPr>
          <w:bCs/>
          <w:sz w:val="22"/>
          <w:szCs w:val="22"/>
        </w:rPr>
        <w:t xml:space="preserve"> </w:t>
      </w:r>
      <w:proofErr w:type="spellStart"/>
      <w:r w:rsidRPr="0056268A">
        <w:rPr>
          <w:bCs/>
          <w:sz w:val="22"/>
          <w:szCs w:val="22"/>
        </w:rPr>
        <w:t>informasi</w:t>
      </w:r>
      <w:proofErr w:type="spellEnd"/>
      <w:r w:rsidRPr="0056268A">
        <w:rPr>
          <w:bCs/>
          <w:sz w:val="22"/>
          <w:szCs w:val="22"/>
        </w:rPr>
        <w:t xml:space="preserve"> salah </w:t>
      </w:r>
      <w:proofErr w:type="spellStart"/>
      <w:r w:rsidRPr="0056268A">
        <w:rPr>
          <w:bCs/>
          <w:sz w:val="22"/>
          <w:szCs w:val="22"/>
        </w:rPr>
        <w:t>satu</w:t>
      </w:r>
      <w:proofErr w:type="spellEnd"/>
      <w:r w:rsidRPr="0056268A">
        <w:rPr>
          <w:bCs/>
          <w:sz w:val="22"/>
          <w:szCs w:val="22"/>
        </w:rPr>
        <w:t xml:space="preserve"> </w:t>
      </w:r>
      <w:proofErr w:type="spellStart"/>
      <w:r w:rsidRPr="0056268A">
        <w:rPr>
          <w:bCs/>
          <w:sz w:val="22"/>
          <w:szCs w:val="22"/>
        </w:rPr>
        <w:t>persentase</w:t>
      </w:r>
      <w:proofErr w:type="spellEnd"/>
      <w:r w:rsidRPr="0056268A">
        <w:rPr>
          <w:bCs/>
          <w:sz w:val="22"/>
          <w:szCs w:val="22"/>
        </w:rPr>
        <w:t xml:space="preserve"> </w:t>
      </w:r>
      <w:proofErr w:type="spellStart"/>
      <w:r w:rsidRPr="0056268A">
        <w:rPr>
          <w:bCs/>
          <w:sz w:val="22"/>
          <w:szCs w:val="22"/>
        </w:rPr>
        <w:t>tertinggi</w:t>
      </w:r>
      <w:proofErr w:type="spellEnd"/>
      <w:r w:rsidRPr="0056268A">
        <w:rPr>
          <w:bCs/>
          <w:sz w:val="22"/>
          <w:szCs w:val="22"/>
        </w:rPr>
        <w:t xml:space="preserve"> </w:t>
      </w:r>
      <w:proofErr w:type="spellStart"/>
      <w:r w:rsidRPr="0056268A">
        <w:rPr>
          <w:bCs/>
          <w:sz w:val="22"/>
          <w:szCs w:val="22"/>
        </w:rPr>
        <w:t>dengan</w:t>
      </w:r>
      <w:proofErr w:type="spellEnd"/>
      <w:r w:rsidRPr="0056268A">
        <w:rPr>
          <w:bCs/>
          <w:sz w:val="22"/>
          <w:szCs w:val="22"/>
        </w:rPr>
        <w:t xml:space="preserve"> </w:t>
      </w:r>
      <w:proofErr w:type="spellStart"/>
      <w:r w:rsidRPr="0056268A">
        <w:rPr>
          <w:bCs/>
          <w:sz w:val="22"/>
          <w:szCs w:val="22"/>
        </w:rPr>
        <w:t>cara</w:t>
      </w:r>
      <w:proofErr w:type="spellEnd"/>
      <w:r w:rsidRPr="0056268A">
        <w:rPr>
          <w:bCs/>
          <w:sz w:val="22"/>
          <w:szCs w:val="22"/>
        </w:rPr>
        <w:t xml:space="preserve"> </w:t>
      </w:r>
      <w:proofErr w:type="spellStart"/>
      <w:r w:rsidRPr="0056268A">
        <w:rPr>
          <w:sz w:val="22"/>
          <w:szCs w:val="22"/>
        </w:rPr>
        <w:t>Melihat</w:t>
      </w:r>
      <w:proofErr w:type="spellEnd"/>
      <w:r w:rsidRPr="0056268A">
        <w:rPr>
          <w:sz w:val="22"/>
          <w:szCs w:val="22"/>
        </w:rPr>
        <w:t xml:space="preserve"> </w:t>
      </w:r>
      <w:proofErr w:type="spellStart"/>
      <w:r w:rsidRPr="0056268A">
        <w:rPr>
          <w:sz w:val="22"/>
          <w:szCs w:val="22"/>
        </w:rPr>
        <w:t>saluran</w:t>
      </w:r>
      <w:proofErr w:type="spellEnd"/>
      <w:r w:rsidRPr="0056268A">
        <w:rPr>
          <w:sz w:val="22"/>
          <w:szCs w:val="22"/>
        </w:rPr>
        <w:t xml:space="preserve"> Media Massa Online yang </w:t>
      </w:r>
      <w:proofErr w:type="spellStart"/>
      <w:r w:rsidRPr="0056268A">
        <w:rPr>
          <w:sz w:val="22"/>
          <w:szCs w:val="22"/>
        </w:rPr>
        <w:t>berbeda</w:t>
      </w:r>
      <w:proofErr w:type="spellEnd"/>
      <w:r w:rsidRPr="0056268A">
        <w:rPr>
          <w:sz w:val="22"/>
          <w:szCs w:val="22"/>
        </w:rPr>
        <w:t xml:space="preserve"> </w:t>
      </w:r>
      <w:proofErr w:type="spellStart"/>
      <w:r w:rsidRPr="0056268A">
        <w:rPr>
          <w:sz w:val="22"/>
          <w:szCs w:val="22"/>
        </w:rPr>
        <w:t>sebesar</w:t>
      </w:r>
      <w:proofErr w:type="spellEnd"/>
      <w:r w:rsidRPr="0056268A">
        <w:rPr>
          <w:sz w:val="22"/>
          <w:szCs w:val="22"/>
        </w:rPr>
        <w:t xml:space="preserve"> 26,7%.  </w:t>
      </w:r>
      <w:proofErr w:type="spellStart"/>
      <w:r w:rsidRPr="0056268A">
        <w:rPr>
          <w:sz w:val="22"/>
          <w:szCs w:val="22"/>
        </w:rPr>
        <w:t>Pemanfaatan</w:t>
      </w:r>
      <w:proofErr w:type="spellEnd"/>
      <w:r w:rsidRPr="0056268A">
        <w:rPr>
          <w:sz w:val="22"/>
          <w:szCs w:val="22"/>
        </w:rPr>
        <w:t xml:space="preserve"> media online yang </w:t>
      </w:r>
      <w:proofErr w:type="spellStart"/>
      <w:r w:rsidRPr="0056268A">
        <w:rPr>
          <w:sz w:val="22"/>
          <w:szCs w:val="22"/>
        </w:rPr>
        <w:t>dilakukan</w:t>
      </w:r>
      <w:proofErr w:type="spellEnd"/>
      <w:r w:rsidRPr="0056268A">
        <w:rPr>
          <w:sz w:val="22"/>
          <w:szCs w:val="22"/>
        </w:rPr>
        <w:t xml:space="preserve"> oleh </w:t>
      </w:r>
      <w:proofErr w:type="spellStart"/>
      <w:r w:rsidRPr="0056268A">
        <w:rPr>
          <w:sz w:val="22"/>
          <w:szCs w:val="22"/>
        </w:rPr>
        <w:t>aktivis</w:t>
      </w:r>
      <w:proofErr w:type="spellEnd"/>
      <w:r w:rsidRPr="0056268A">
        <w:rPr>
          <w:sz w:val="22"/>
          <w:szCs w:val="22"/>
        </w:rPr>
        <w:t xml:space="preserve"> BEM Universitas Negeri Yogyakarta </w:t>
      </w:r>
      <w:proofErr w:type="spellStart"/>
      <w:r w:rsidRPr="0056268A">
        <w:rPr>
          <w:sz w:val="22"/>
          <w:szCs w:val="22"/>
        </w:rPr>
        <w:t>dimanfaatkan</w:t>
      </w:r>
      <w:proofErr w:type="spellEnd"/>
      <w:r w:rsidRPr="0056268A">
        <w:rPr>
          <w:sz w:val="22"/>
          <w:szCs w:val="22"/>
        </w:rPr>
        <w:t xml:space="preserve"> </w:t>
      </w:r>
      <w:proofErr w:type="spellStart"/>
      <w:r w:rsidRPr="0056268A">
        <w:rPr>
          <w:sz w:val="22"/>
          <w:szCs w:val="22"/>
        </w:rPr>
        <w:t>dalam</w:t>
      </w:r>
      <w:proofErr w:type="spellEnd"/>
      <w:r w:rsidRPr="0056268A">
        <w:rPr>
          <w:sz w:val="22"/>
          <w:szCs w:val="22"/>
        </w:rPr>
        <w:t xml:space="preserve"> </w:t>
      </w:r>
      <w:proofErr w:type="spellStart"/>
      <w:r w:rsidRPr="0056268A">
        <w:rPr>
          <w:sz w:val="22"/>
          <w:szCs w:val="22"/>
        </w:rPr>
        <w:t>bentuk</w:t>
      </w:r>
      <w:proofErr w:type="spellEnd"/>
      <w:r w:rsidRPr="0056268A">
        <w:rPr>
          <w:sz w:val="22"/>
          <w:szCs w:val="22"/>
        </w:rPr>
        <w:t xml:space="preserve"> </w:t>
      </w:r>
      <w:proofErr w:type="spellStart"/>
      <w:proofErr w:type="gramStart"/>
      <w:r w:rsidRPr="0056268A">
        <w:rPr>
          <w:sz w:val="22"/>
          <w:szCs w:val="22"/>
        </w:rPr>
        <w:t>partisipasi</w:t>
      </w:r>
      <w:proofErr w:type="spellEnd"/>
      <w:r w:rsidRPr="0056268A">
        <w:rPr>
          <w:sz w:val="22"/>
          <w:szCs w:val="22"/>
        </w:rPr>
        <w:t xml:space="preserve">  </w:t>
      </w:r>
      <w:proofErr w:type="spellStart"/>
      <w:r w:rsidRPr="0056268A">
        <w:rPr>
          <w:sz w:val="22"/>
          <w:szCs w:val="22"/>
        </w:rPr>
        <w:t>bentuk</w:t>
      </w:r>
      <w:proofErr w:type="spellEnd"/>
      <w:proofErr w:type="gramEnd"/>
      <w:r w:rsidRPr="0056268A">
        <w:rPr>
          <w:sz w:val="22"/>
          <w:szCs w:val="22"/>
        </w:rPr>
        <w:t xml:space="preserve"> tulisan, audio dan video </w:t>
      </w:r>
      <w:proofErr w:type="spellStart"/>
      <w:r w:rsidRPr="0056268A">
        <w:rPr>
          <w:sz w:val="22"/>
          <w:szCs w:val="22"/>
        </w:rPr>
        <w:t>serta</w:t>
      </w:r>
      <w:proofErr w:type="spellEnd"/>
      <w:r w:rsidRPr="0056268A">
        <w:rPr>
          <w:sz w:val="22"/>
          <w:szCs w:val="22"/>
        </w:rPr>
        <w:t xml:space="preserve"> media </w:t>
      </w:r>
      <w:proofErr w:type="spellStart"/>
      <w:r w:rsidRPr="0056268A">
        <w:rPr>
          <w:sz w:val="22"/>
          <w:szCs w:val="22"/>
        </w:rPr>
        <w:t>sosia</w:t>
      </w:r>
      <w:proofErr w:type="spellEnd"/>
      <w:r w:rsidRPr="0056268A">
        <w:rPr>
          <w:sz w:val="22"/>
          <w:szCs w:val="22"/>
        </w:rPr>
        <w:t xml:space="preserve"> </w:t>
      </w:r>
      <w:proofErr w:type="spellStart"/>
      <w:r w:rsidRPr="0056268A">
        <w:rPr>
          <w:sz w:val="22"/>
          <w:szCs w:val="22"/>
        </w:rPr>
        <w:t>dengan</w:t>
      </w:r>
      <w:proofErr w:type="spellEnd"/>
      <w:r w:rsidRPr="0056268A">
        <w:rPr>
          <w:sz w:val="22"/>
          <w:szCs w:val="22"/>
        </w:rPr>
        <w:t xml:space="preserve"> </w:t>
      </w:r>
      <w:proofErr w:type="spellStart"/>
      <w:r w:rsidRPr="0056268A">
        <w:rPr>
          <w:sz w:val="22"/>
          <w:szCs w:val="22"/>
        </w:rPr>
        <w:t>persentasi</w:t>
      </w:r>
      <w:proofErr w:type="spellEnd"/>
      <w:r w:rsidRPr="0056268A">
        <w:rPr>
          <w:sz w:val="22"/>
          <w:szCs w:val="22"/>
        </w:rPr>
        <w:t xml:space="preserve"> </w:t>
      </w:r>
      <w:proofErr w:type="spellStart"/>
      <w:r w:rsidRPr="0056268A">
        <w:rPr>
          <w:sz w:val="22"/>
          <w:szCs w:val="22"/>
        </w:rPr>
        <w:t>sebesar</w:t>
      </w:r>
      <w:proofErr w:type="spellEnd"/>
      <w:r w:rsidRPr="0056268A">
        <w:rPr>
          <w:sz w:val="22"/>
          <w:szCs w:val="22"/>
        </w:rPr>
        <w:t xml:space="preserve"> 34%. </w:t>
      </w:r>
      <w:proofErr w:type="spellStart"/>
      <w:r w:rsidRPr="0056268A">
        <w:rPr>
          <w:sz w:val="22"/>
          <w:szCs w:val="22"/>
        </w:rPr>
        <w:t>Bentuk</w:t>
      </w:r>
      <w:proofErr w:type="spellEnd"/>
      <w:r w:rsidRPr="0056268A">
        <w:rPr>
          <w:sz w:val="22"/>
          <w:szCs w:val="22"/>
        </w:rPr>
        <w:t xml:space="preserve"> </w:t>
      </w:r>
      <w:proofErr w:type="spellStart"/>
      <w:r w:rsidRPr="0056268A">
        <w:rPr>
          <w:sz w:val="22"/>
          <w:szCs w:val="22"/>
        </w:rPr>
        <w:t>keterlibatan</w:t>
      </w:r>
      <w:proofErr w:type="spellEnd"/>
      <w:r w:rsidRPr="0056268A">
        <w:rPr>
          <w:sz w:val="22"/>
          <w:szCs w:val="22"/>
        </w:rPr>
        <w:t xml:space="preserve"> </w:t>
      </w:r>
      <w:proofErr w:type="spellStart"/>
      <w:r w:rsidRPr="0056268A">
        <w:rPr>
          <w:sz w:val="22"/>
          <w:szCs w:val="22"/>
        </w:rPr>
        <w:t>warga</w:t>
      </w:r>
      <w:proofErr w:type="spellEnd"/>
      <w:r w:rsidRPr="0056268A">
        <w:rPr>
          <w:sz w:val="22"/>
          <w:szCs w:val="22"/>
        </w:rPr>
        <w:t xml:space="preserve"> negara </w:t>
      </w:r>
      <w:proofErr w:type="spellStart"/>
      <w:r w:rsidRPr="0056268A">
        <w:rPr>
          <w:sz w:val="22"/>
          <w:szCs w:val="22"/>
        </w:rPr>
        <w:t>dalam</w:t>
      </w:r>
      <w:proofErr w:type="spellEnd"/>
      <w:r w:rsidRPr="0056268A">
        <w:rPr>
          <w:sz w:val="22"/>
          <w:szCs w:val="22"/>
        </w:rPr>
        <w:t xml:space="preserve"> </w:t>
      </w:r>
      <w:proofErr w:type="spellStart"/>
      <w:r w:rsidRPr="0056268A">
        <w:rPr>
          <w:sz w:val="22"/>
          <w:szCs w:val="22"/>
        </w:rPr>
        <w:t>ruang</w:t>
      </w:r>
      <w:proofErr w:type="spellEnd"/>
      <w:r w:rsidRPr="0056268A">
        <w:rPr>
          <w:sz w:val="22"/>
          <w:szCs w:val="22"/>
        </w:rPr>
        <w:t xml:space="preserve"> media online </w:t>
      </w:r>
      <w:proofErr w:type="spellStart"/>
      <w:r w:rsidRPr="0056268A">
        <w:rPr>
          <w:sz w:val="22"/>
          <w:szCs w:val="22"/>
        </w:rPr>
        <w:t>mayoritas</w:t>
      </w:r>
      <w:proofErr w:type="spellEnd"/>
      <w:r w:rsidRPr="0056268A">
        <w:rPr>
          <w:sz w:val="22"/>
          <w:szCs w:val="22"/>
        </w:rPr>
        <w:t xml:space="preserve"> </w:t>
      </w:r>
      <w:proofErr w:type="spellStart"/>
      <w:r w:rsidRPr="0056268A">
        <w:rPr>
          <w:sz w:val="22"/>
          <w:szCs w:val="22"/>
        </w:rPr>
        <w:t>menggunakan</w:t>
      </w:r>
      <w:proofErr w:type="spellEnd"/>
      <w:r w:rsidRPr="0056268A">
        <w:rPr>
          <w:sz w:val="22"/>
          <w:szCs w:val="22"/>
        </w:rPr>
        <w:t xml:space="preserve"> media online </w:t>
      </w:r>
      <w:proofErr w:type="spellStart"/>
      <w:r w:rsidRPr="0056268A">
        <w:rPr>
          <w:sz w:val="22"/>
          <w:szCs w:val="22"/>
        </w:rPr>
        <w:t>sebagai</w:t>
      </w:r>
      <w:proofErr w:type="spellEnd"/>
      <w:r w:rsidRPr="0056268A">
        <w:rPr>
          <w:sz w:val="22"/>
          <w:szCs w:val="22"/>
        </w:rPr>
        <w:t xml:space="preserve"> </w:t>
      </w:r>
      <w:proofErr w:type="spellStart"/>
      <w:r w:rsidRPr="0056268A">
        <w:rPr>
          <w:sz w:val="22"/>
          <w:szCs w:val="22"/>
        </w:rPr>
        <w:t>sarana</w:t>
      </w:r>
      <w:proofErr w:type="spellEnd"/>
      <w:r w:rsidRPr="0056268A">
        <w:rPr>
          <w:sz w:val="22"/>
          <w:szCs w:val="22"/>
        </w:rPr>
        <w:t xml:space="preserve"> </w:t>
      </w:r>
      <w:proofErr w:type="spellStart"/>
      <w:r w:rsidRPr="0056268A">
        <w:rPr>
          <w:sz w:val="22"/>
          <w:szCs w:val="22"/>
        </w:rPr>
        <w:t>keterlibatan</w:t>
      </w:r>
      <w:proofErr w:type="spellEnd"/>
      <w:r w:rsidRPr="0056268A">
        <w:rPr>
          <w:sz w:val="22"/>
          <w:szCs w:val="22"/>
        </w:rPr>
        <w:t xml:space="preserve"> </w:t>
      </w:r>
      <w:proofErr w:type="spellStart"/>
      <w:r w:rsidRPr="0056268A">
        <w:rPr>
          <w:sz w:val="22"/>
          <w:szCs w:val="22"/>
        </w:rPr>
        <w:t>politik</w:t>
      </w:r>
      <w:proofErr w:type="spellEnd"/>
      <w:r w:rsidRPr="0056268A">
        <w:rPr>
          <w:sz w:val="22"/>
          <w:szCs w:val="22"/>
        </w:rPr>
        <w:t xml:space="preserve"> </w:t>
      </w:r>
      <w:proofErr w:type="spellStart"/>
      <w:r w:rsidRPr="0056268A">
        <w:rPr>
          <w:sz w:val="22"/>
          <w:szCs w:val="22"/>
        </w:rPr>
        <w:t>dengan</w:t>
      </w:r>
      <w:proofErr w:type="spellEnd"/>
      <w:r w:rsidRPr="0056268A">
        <w:rPr>
          <w:sz w:val="22"/>
          <w:szCs w:val="22"/>
        </w:rPr>
        <w:t xml:space="preserve"> </w:t>
      </w:r>
      <w:proofErr w:type="spellStart"/>
      <w:r w:rsidRPr="0056268A">
        <w:rPr>
          <w:sz w:val="22"/>
          <w:szCs w:val="22"/>
        </w:rPr>
        <w:t>tingkat</w:t>
      </w:r>
      <w:proofErr w:type="spellEnd"/>
      <w:r w:rsidRPr="0056268A">
        <w:rPr>
          <w:sz w:val="22"/>
          <w:szCs w:val="22"/>
        </w:rPr>
        <w:t xml:space="preserve"> </w:t>
      </w:r>
      <w:proofErr w:type="spellStart"/>
      <w:r w:rsidRPr="0056268A">
        <w:rPr>
          <w:sz w:val="22"/>
          <w:szCs w:val="22"/>
        </w:rPr>
        <w:t>partisipasi</w:t>
      </w:r>
      <w:proofErr w:type="spellEnd"/>
      <w:r w:rsidRPr="0056268A">
        <w:rPr>
          <w:sz w:val="22"/>
          <w:szCs w:val="22"/>
        </w:rPr>
        <w:t xml:space="preserve"> </w:t>
      </w:r>
      <w:proofErr w:type="spellStart"/>
      <w:r w:rsidRPr="0056268A">
        <w:rPr>
          <w:sz w:val="22"/>
          <w:szCs w:val="22"/>
        </w:rPr>
        <w:t>tertinggi</w:t>
      </w:r>
      <w:proofErr w:type="spellEnd"/>
      <w:r w:rsidRPr="0056268A">
        <w:rPr>
          <w:sz w:val="22"/>
          <w:szCs w:val="22"/>
        </w:rPr>
        <w:t xml:space="preserve"> </w:t>
      </w:r>
      <w:proofErr w:type="spellStart"/>
      <w:r w:rsidRPr="0056268A">
        <w:rPr>
          <w:sz w:val="22"/>
          <w:szCs w:val="22"/>
        </w:rPr>
        <w:t>menulis</w:t>
      </w:r>
      <w:proofErr w:type="spellEnd"/>
      <w:r w:rsidRPr="0056268A">
        <w:rPr>
          <w:sz w:val="22"/>
          <w:szCs w:val="22"/>
        </w:rPr>
        <w:t xml:space="preserve"> </w:t>
      </w:r>
      <w:proofErr w:type="spellStart"/>
      <w:r w:rsidRPr="0056268A">
        <w:rPr>
          <w:sz w:val="22"/>
          <w:szCs w:val="22"/>
        </w:rPr>
        <w:t>aspirasi</w:t>
      </w:r>
      <w:proofErr w:type="spellEnd"/>
      <w:r w:rsidRPr="0056268A">
        <w:rPr>
          <w:sz w:val="22"/>
          <w:szCs w:val="22"/>
        </w:rPr>
        <w:t xml:space="preserve"> </w:t>
      </w:r>
      <w:proofErr w:type="spellStart"/>
      <w:r w:rsidRPr="0056268A">
        <w:rPr>
          <w:sz w:val="22"/>
          <w:szCs w:val="22"/>
        </w:rPr>
        <w:t>menggunakan</w:t>
      </w:r>
      <w:proofErr w:type="spellEnd"/>
      <w:r w:rsidRPr="0056268A">
        <w:rPr>
          <w:sz w:val="22"/>
          <w:szCs w:val="22"/>
        </w:rPr>
        <w:t xml:space="preserve"> media </w:t>
      </w:r>
      <w:proofErr w:type="spellStart"/>
      <w:r w:rsidRPr="0056268A">
        <w:rPr>
          <w:sz w:val="22"/>
          <w:szCs w:val="22"/>
        </w:rPr>
        <w:t>sosial</w:t>
      </w:r>
      <w:proofErr w:type="spellEnd"/>
      <w:r w:rsidRPr="0056268A">
        <w:rPr>
          <w:sz w:val="22"/>
          <w:szCs w:val="22"/>
        </w:rPr>
        <w:t xml:space="preserve"> </w:t>
      </w:r>
      <w:proofErr w:type="spellStart"/>
      <w:r w:rsidRPr="0056268A">
        <w:rPr>
          <w:sz w:val="22"/>
          <w:szCs w:val="22"/>
        </w:rPr>
        <w:t>dengan</w:t>
      </w:r>
      <w:proofErr w:type="spellEnd"/>
      <w:r w:rsidRPr="0056268A">
        <w:rPr>
          <w:sz w:val="22"/>
          <w:szCs w:val="22"/>
        </w:rPr>
        <w:t xml:space="preserve"> </w:t>
      </w:r>
      <w:proofErr w:type="spellStart"/>
      <w:r w:rsidRPr="0056268A">
        <w:rPr>
          <w:sz w:val="22"/>
          <w:szCs w:val="22"/>
        </w:rPr>
        <w:t>pesertase</w:t>
      </w:r>
      <w:proofErr w:type="spellEnd"/>
      <w:r w:rsidRPr="0056268A">
        <w:rPr>
          <w:sz w:val="22"/>
          <w:szCs w:val="22"/>
        </w:rPr>
        <w:t xml:space="preserve"> </w:t>
      </w:r>
      <w:proofErr w:type="spellStart"/>
      <w:r w:rsidRPr="0056268A">
        <w:rPr>
          <w:sz w:val="22"/>
          <w:szCs w:val="22"/>
        </w:rPr>
        <w:t>sebesar</w:t>
      </w:r>
      <w:proofErr w:type="spellEnd"/>
      <w:r w:rsidRPr="0056268A">
        <w:rPr>
          <w:sz w:val="22"/>
          <w:szCs w:val="22"/>
        </w:rPr>
        <w:t xml:space="preserve"> 26,7%.</w:t>
      </w:r>
    </w:p>
    <w:p w14:paraId="76AB2040" w14:textId="77777777" w:rsidR="004674A7" w:rsidRPr="004674A7" w:rsidRDefault="004674A7" w:rsidP="004674A7">
      <w:pPr>
        <w:spacing w:after="0"/>
        <w:jc w:val="both"/>
        <w:rPr>
          <w:rFonts w:ascii="Times New Roman" w:eastAsia="Times New Roman" w:hAnsi="Times New Roman" w:cs="Times New Roman"/>
          <w:b/>
          <w:bCs/>
          <w:lang w:val="en-GB"/>
        </w:rPr>
      </w:pPr>
    </w:p>
    <w:p w14:paraId="610D8532" w14:textId="3A7C2DD7" w:rsidR="0056268A" w:rsidRPr="0056268A" w:rsidRDefault="00375797" w:rsidP="0056268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Referensi</w:t>
      </w:r>
    </w:p>
    <w:p w14:paraId="5EBBAD6C" w14:textId="77777777" w:rsidR="0056268A" w:rsidRPr="0056268A" w:rsidRDefault="0056268A" w:rsidP="0056268A">
      <w:pPr>
        <w:spacing w:after="120"/>
        <w:ind w:left="960" w:hanging="480"/>
        <w:jc w:val="both"/>
        <w:rPr>
          <w:rFonts w:ascii="Times New Roman" w:hAnsi="Times New Roman" w:cs="Times New Roman"/>
          <w:noProof/>
        </w:rPr>
      </w:pPr>
      <w:r w:rsidRPr="0056268A">
        <w:rPr>
          <w:rFonts w:ascii="Times New Roman" w:hAnsi="Times New Roman" w:cs="Times New Roman"/>
          <w:noProof/>
        </w:rPr>
        <w:t xml:space="preserve">Haupt, M. E. (2017). </w:t>
      </w:r>
      <w:r w:rsidRPr="0056268A">
        <w:rPr>
          <w:rFonts w:ascii="Times New Roman" w:hAnsi="Times New Roman" w:cs="Times New Roman"/>
          <w:i/>
          <w:iCs/>
          <w:noProof/>
        </w:rPr>
        <w:t>Citizenship education and new media: opportunities and challenges.</w:t>
      </w:r>
      <w:r w:rsidRPr="0056268A">
        <w:rPr>
          <w:rFonts w:ascii="Times New Roman" w:hAnsi="Times New Roman" w:cs="Times New Roman"/>
          <w:noProof/>
        </w:rPr>
        <w:t xml:space="preserve"> Viena: Springer International Pubhlishing.</w:t>
      </w:r>
    </w:p>
    <w:p w14:paraId="60F8F567"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rPr>
        <w:t xml:space="preserve">Jacoby, B. (2009). </w:t>
      </w:r>
      <w:r w:rsidRPr="0056268A">
        <w:rPr>
          <w:rFonts w:ascii="Times New Roman" w:hAnsi="Times New Roman" w:cs="Times New Roman"/>
          <w:i/>
        </w:rPr>
        <w:t>Civic engagement in higher education: concepts and practices</w:t>
      </w:r>
      <w:r w:rsidRPr="0056268A">
        <w:rPr>
          <w:rFonts w:ascii="Times New Roman" w:hAnsi="Times New Roman" w:cs="Times New Roman"/>
        </w:rPr>
        <w:t>. San Fransisco: Jossy-Bass</w:t>
      </w:r>
    </w:p>
    <w:p w14:paraId="49EB6335"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noProof/>
        </w:rPr>
        <w:t xml:space="preserve">Josep Kahne, E. H. (2016). Redesigning civic education for the digital age: participatory politics and the persuit of democratic engagement. </w:t>
      </w:r>
      <w:r w:rsidRPr="0056268A">
        <w:rPr>
          <w:rFonts w:ascii="Times New Roman" w:hAnsi="Times New Roman" w:cs="Times New Roman"/>
          <w:i/>
          <w:iCs/>
          <w:noProof/>
        </w:rPr>
        <w:t>Journal Theory &amp; Research in Social Education</w:t>
      </w:r>
      <w:r w:rsidRPr="0056268A">
        <w:rPr>
          <w:rFonts w:ascii="Times New Roman" w:hAnsi="Times New Roman" w:cs="Times New Roman"/>
          <w:noProof/>
        </w:rPr>
        <w:t>, pp 1-35 Vol 44 .</w:t>
      </w:r>
      <w:r w:rsidRPr="0056268A">
        <w:rPr>
          <w:rFonts w:ascii="Times New Roman" w:hAnsi="Times New Roman" w:cs="Times New Roman"/>
        </w:rPr>
        <w:t xml:space="preserve"> DOI: 10.1080/00933104.2015.1132646</w:t>
      </w:r>
    </w:p>
    <w:p w14:paraId="6649CC95"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rPr>
        <w:t xml:space="preserve">Kahne, J; Lee, N; &amp; Feezell, J T. (2012), Digital media literacy education and online civic and political participation, </w:t>
      </w:r>
      <w:r w:rsidRPr="0056268A">
        <w:rPr>
          <w:rFonts w:ascii="Times New Roman" w:hAnsi="Times New Roman" w:cs="Times New Roman"/>
          <w:i/>
        </w:rPr>
        <w:t>International Journal of Communication</w:t>
      </w:r>
      <w:r w:rsidRPr="0056268A">
        <w:rPr>
          <w:rFonts w:ascii="Times New Roman" w:hAnsi="Times New Roman" w:cs="Times New Roman"/>
        </w:rPr>
        <w:t>, 6, 1-2</w:t>
      </w:r>
    </w:p>
    <w:p w14:paraId="383A5249"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rPr>
        <w:t xml:space="preserve">Lubis, M (2013). </w:t>
      </w:r>
      <w:r w:rsidRPr="0056268A">
        <w:rPr>
          <w:rFonts w:ascii="Times New Roman" w:hAnsi="Times New Roman" w:cs="Times New Roman"/>
          <w:i/>
        </w:rPr>
        <w:t>Manusia Indonesia</w:t>
      </w:r>
      <w:r w:rsidRPr="0056268A">
        <w:rPr>
          <w:rFonts w:ascii="Times New Roman" w:hAnsi="Times New Roman" w:cs="Times New Roman"/>
        </w:rPr>
        <w:t xml:space="preserve">. Jakarta: Yayasan Pustaka </w:t>
      </w:r>
      <w:proofErr w:type="spellStart"/>
      <w:r w:rsidRPr="0056268A">
        <w:rPr>
          <w:rFonts w:ascii="Times New Roman" w:hAnsi="Times New Roman" w:cs="Times New Roman"/>
        </w:rPr>
        <w:t>Obor</w:t>
      </w:r>
      <w:proofErr w:type="spellEnd"/>
      <w:r w:rsidRPr="0056268A">
        <w:rPr>
          <w:rFonts w:ascii="Times New Roman" w:hAnsi="Times New Roman" w:cs="Times New Roman"/>
        </w:rPr>
        <w:t xml:space="preserve"> Indonesia</w:t>
      </w:r>
    </w:p>
    <w:p w14:paraId="30739269"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rPr>
        <w:t xml:space="preserve">Manoharan, A. 2013a. A </w:t>
      </w:r>
      <w:proofErr w:type="gramStart"/>
      <w:r w:rsidRPr="0056268A">
        <w:rPr>
          <w:rFonts w:ascii="Times New Roman" w:hAnsi="Times New Roman" w:cs="Times New Roman"/>
        </w:rPr>
        <w:t>three dimensional</w:t>
      </w:r>
      <w:proofErr w:type="gramEnd"/>
      <w:r w:rsidRPr="0056268A">
        <w:rPr>
          <w:rFonts w:ascii="Times New Roman" w:hAnsi="Times New Roman" w:cs="Times New Roman"/>
        </w:rPr>
        <w:t xml:space="preserve"> assessment of US county e-government. </w:t>
      </w:r>
      <w:r w:rsidRPr="0056268A">
        <w:rPr>
          <w:rFonts w:ascii="Times New Roman" w:hAnsi="Times New Roman" w:cs="Times New Roman"/>
          <w:i/>
          <w:iCs/>
        </w:rPr>
        <w:t>State and Local Government Review</w:t>
      </w:r>
      <w:r w:rsidRPr="0056268A">
        <w:rPr>
          <w:rFonts w:ascii="Times New Roman" w:hAnsi="Times New Roman" w:cs="Times New Roman"/>
        </w:rPr>
        <w:t>, 45(3): 153-162.</w:t>
      </w:r>
    </w:p>
    <w:p w14:paraId="5CC4A274" w14:textId="77777777" w:rsidR="0056268A" w:rsidRPr="0056268A" w:rsidRDefault="0056268A" w:rsidP="0056268A">
      <w:pPr>
        <w:spacing w:after="120"/>
        <w:ind w:left="960" w:hanging="480"/>
        <w:jc w:val="both"/>
        <w:rPr>
          <w:rFonts w:ascii="Times New Roman" w:hAnsi="Times New Roman" w:cs="Times New Roman"/>
        </w:rPr>
      </w:pPr>
      <w:proofErr w:type="spellStart"/>
      <w:r w:rsidRPr="0056268A">
        <w:rPr>
          <w:rFonts w:ascii="Times New Roman" w:hAnsi="Times New Roman" w:cs="Times New Roman"/>
        </w:rPr>
        <w:t>Mihalidis</w:t>
      </w:r>
      <w:proofErr w:type="spellEnd"/>
      <w:r w:rsidRPr="0056268A">
        <w:rPr>
          <w:rFonts w:ascii="Times New Roman" w:hAnsi="Times New Roman" w:cs="Times New Roman"/>
        </w:rPr>
        <w:t xml:space="preserve">, P. (2013). Media literacy as a core competency for engaged citizenship in participatory democracy. </w:t>
      </w:r>
      <w:r w:rsidRPr="0056268A">
        <w:rPr>
          <w:rFonts w:ascii="Times New Roman" w:hAnsi="Times New Roman" w:cs="Times New Roman"/>
          <w:i/>
        </w:rPr>
        <w:t xml:space="preserve">American Behavioral </w:t>
      </w:r>
      <w:proofErr w:type="gramStart"/>
      <w:r w:rsidRPr="0056268A">
        <w:rPr>
          <w:rFonts w:ascii="Times New Roman" w:hAnsi="Times New Roman" w:cs="Times New Roman"/>
          <w:i/>
        </w:rPr>
        <w:t>Scientist</w:t>
      </w:r>
      <w:r w:rsidRPr="0056268A">
        <w:rPr>
          <w:rFonts w:ascii="Times New Roman" w:hAnsi="Times New Roman" w:cs="Times New Roman"/>
        </w:rPr>
        <w:t xml:space="preserve"> ,</w:t>
      </w:r>
      <w:proofErr w:type="gramEnd"/>
      <w:r w:rsidRPr="0056268A">
        <w:rPr>
          <w:rFonts w:ascii="Times New Roman" w:hAnsi="Times New Roman" w:cs="Times New Roman"/>
        </w:rPr>
        <w:t xml:space="preserve"> 57 (11) 1611–1627. DOI: 10.1177/0002764213489015</w:t>
      </w:r>
    </w:p>
    <w:p w14:paraId="7E9933F3" w14:textId="77777777" w:rsidR="0056268A" w:rsidRPr="0056268A" w:rsidRDefault="0056268A" w:rsidP="0056268A">
      <w:pPr>
        <w:spacing w:after="120"/>
        <w:ind w:left="960" w:hanging="480"/>
        <w:jc w:val="both"/>
        <w:rPr>
          <w:rFonts w:ascii="Times New Roman" w:hAnsi="Times New Roman" w:cs="Times New Roman"/>
          <w:color w:val="000000"/>
        </w:rPr>
      </w:pPr>
      <w:r w:rsidRPr="0056268A">
        <w:rPr>
          <w:rFonts w:ascii="Times New Roman" w:hAnsi="Times New Roman" w:cs="Times New Roman"/>
          <w:noProof/>
        </w:rPr>
        <w:lastRenderedPageBreak/>
        <w:t>Nauman</w:t>
      </w:r>
      <w:r w:rsidRPr="0056268A">
        <w:rPr>
          <w:rFonts w:ascii="Times New Roman" w:hAnsi="Times New Roman" w:cs="Times New Roman"/>
          <w:color w:val="000000"/>
        </w:rPr>
        <w:t xml:space="preserve">, W. 2007. </w:t>
      </w:r>
      <w:r w:rsidRPr="0056268A">
        <w:rPr>
          <w:rFonts w:ascii="Times New Roman" w:hAnsi="Times New Roman" w:cs="Times New Roman"/>
          <w:i/>
          <w:color w:val="000000"/>
        </w:rPr>
        <w:t xml:space="preserve">Lawrence, Basic of Social </w:t>
      </w:r>
      <w:proofErr w:type="spellStart"/>
      <w:proofErr w:type="gramStart"/>
      <w:r w:rsidRPr="0056268A">
        <w:rPr>
          <w:rFonts w:ascii="Times New Roman" w:hAnsi="Times New Roman" w:cs="Times New Roman"/>
          <w:i/>
          <w:color w:val="000000"/>
        </w:rPr>
        <w:t>Reasearch</w:t>
      </w:r>
      <w:proofErr w:type="spellEnd"/>
      <w:r w:rsidRPr="0056268A">
        <w:rPr>
          <w:rFonts w:ascii="Times New Roman" w:hAnsi="Times New Roman" w:cs="Times New Roman"/>
          <w:i/>
          <w:color w:val="000000"/>
        </w:rPr>
        <w:t xml:space="preserve"> :</w:t>
      </w:r>
      <w:proofErr w:type="gramEnd"/>
      <w:r w:rsidRPr="0056268A">
        <w:rPr>
          <w:rFonts w:ascii="Times New Roman" w:hAnsi="Times New Roman" w:cs="Times New Roman"/>
          <w:i/>
          <w:color w:val="000000"/>
        </w:rPr>
        <w:t xml:space="preserve"> Qualitative and Quantitative Approaches</w:t>
      </w:r>
      <w:r w:rsidRPr="0056268A">
        <w:rPr>
          <w:rFonts w:ascii="Times New Roman" w:hAnsi="Times New Roman" w:cs="Times New Roman"/>
          <w:color w:val="000000"/>
        </w:rPr>
        <w:t>. Pearson Education Inc. Boston</w:t>
      </w:r>
    </w:p>
    <w:p w14:paraId="566ADC20" w14:textId="77777777" w:rsidR="0056268A" w:rsidRPr="0056268A" w:rsidRDefault="0056268A" w:rsidP="0056268A">
      <w:pPr>
        <w:spacing w:after="120"/>
        <w:ind w:left="960" w:hanging="480"/>
        <w:jc w:val="both"/>
        <w:rPr>
          <w:rFonts w:ascii="Times New Roman" w:hAnsi="Times New Roman" w:cs="Times New Roman"/>
          <w:noProof/>
        </w:rPr>
      </w:pPr>
      <w:proofErr w:type="spellStart"/>
      <w:r w:rsidRPr="0056268A">
        <w:rPr>
          <w:rFonts w:ascii="Times New Roman" w:hAnsi="Times New Roman" w:cs="Times New Roman"/>
        </w:rPr>
        <w:t>Pribadi</w:t>
      </w:r>
      <w:proofErr w:type="spellEnd"/>
      <w:r w:rsidRPr="0056268A">
        <w:rPr>
          <w:rFonts w:ascii="Times New Roman" w:hAnsi="Times New Roman" w:cs="Times New Roman"/>
        </w:rPr>
        <w:t xml:space="preserve">, B. (2017). </w:t>
      </w:r>
      <w:r w:rsidRPr="0056268A">
        <w:rPr>
          <w:rFonts w:ascii="Times New Roman" w:hAnsi="Times New Roman" w:cs="Times New Roman"/>
          <w:i/>
          <w:iCs/>
        </w:rPr>
        <w:t xml:space="preserve">Media Dan </w:t>
      </w:r>
      <w:proofErr w:type="spellStart"/>
      <w:r w:rsidRPr="0056268A">
        <w:rPr>
          <w:rFonts w:ascii="Times New Roman" w:hAnsi="Times New Roman" w:cs="Times New Roman"/>
          <w:i/>
          <w:iCs/>
        </w:rPr>
        <w:t>Teknologi</w:t>
      </w:r>
      <w:proofErr w:type="spellEnd"/>
      <w:r w:rsidRPr="0056268A">
        <w:rPr>
          <w:rFonts w:ascii="Times New Roman" w:hAnsi="Times New Roman" w:cs="Times New Roman"/>
          <w:i/>
          <w:iCs/>
        </w:rPr>
        <w:t xml:space="preserve"> Dalam </w:t>
      </w:r>
      <w:proofErr w:type="spellStart"/>
      <w:r w:rsidRPr="0056268A">
        <w:rPr>
          <w:rFonts w:ascii="Times New Roman" w:hAnsi="Times New Roman" w:cs="Times New Roman"/>
          <w:i/>
          <w:iCs/>
        </w:rPr>
        <w:t>Pembelajaran</w:t>
      </w:r>
      <w:proofErr w:type="spellEnd"/>
      <w:r w:rsidRPr="0056268A">
        <w:rPr>
          <w:rFonts w:ascii="Times New Roman" w:hAnsi="Times New Roman" w:cs="Times New Roman"/>
        </w:rPr>
        <w:t xml:space="preserve">. Jakarta: </w:t>
      </w:r>
      <w:proofErr w:type="spellStart"/>
      <w:r w:rsidRPr="0056268A">
        <w:rPr>
          <w:rFonts w:ascii="Times New Roman" w:hAnsi="Times New Roman" w:cs="Times New Roman"/>
        </w:rPr>
        <w:t>Kencana</w:t>
      </w:r>
      <w:proofErr w:type="spellEnd"/>
    </w:p>
    <w:p w14:paraId="5C8B925D" w14:textId="77777777" w:rsidR="0056268A" w:rsidRPr="0056268A" w:rsidRDefault="0056268A" w:rsidP="0056268A">
      <w:pPr>
        <w:spacing w:after="120"/>
        <w:ind w:left="960" w:hanging="480"/>
        <w:jc w:val="both"/>
        <w:rPr>
          <w:rFonts w:ascii="Times New Roman" w:hAnsi="Times New Roman" w:cs="Times New Roman"/>
        </w:rPr>
      </w:pPr>
      <w:r w:rsidRPr="0056268A">
        <w:rPr>
          <w:rFonts w:ascii="Times New Roman" w:hAnsi="Times New Roman" w:cs="Times New Roman"/>
        </w:rPr>
        <w:t xml:space="preserve">Sung, S. M. (2016). Direct and mediating effects of information efficacy on voting behavior political socialization of young adults in the 2012 U.S presidential election. </w:t>
      </w:r>
      <w:r w:rsidRPr="0056268A">
        <w:rPr>
          <w:rFonts w:ascii="Times New Roman" w:hAnsi="Times New Roman" w:cs="Times New Roman"/>
          <w:i/>
        </w:rPr>
        <w:t xml:space="preserve">Communication </w:t>
      </w:r>
      <w:proofErr w:type="gramStart"/>
      <w:r w:rsidRPr="0056268A">
        <w:rPr>
          <w:rFonts w:ascii="Times New Roman" w:hAnsi="Times New Roman" w:cs="Times New Roman"/>
          <w:i/>
        </w:rPr>
        <w:t>Reports</w:t>
      </w:r>
      <w:r w:rsidRPr="0056268A">
        <w:rPr>
          <w:rFonts w:ascii="Times New Roman" w:hAnsi="Times New Roman" w:cs="Times New Roman"/>
        </w:rPr>
        <w:t xml:space="preserve"> ,</w:t>
      </w:r>
      <w:proofErr w:type="gramEnd"/>
      <w:r w:rsidRPr="0056268A">
        <w:rPr>
          <w:rFonts w:ascii="Times New Roman" w:hAnsi="Times New Roman" w:cs="Times New Roman"/>
        </w:rPr>
        <w:t xml:space="preserve"> pp 100-114.</w:t>
      </w:r>
    </w:p>
    <w:p w14:paraId="717AD259" w14:textId="77777777" w:rsidR="0056268A" w:rsidRPr="0056268A" w:rsidRDefault="0056268A" w:rsidP="0056268A">
      <w:pPr>
        <w:spacing w:after="120"/>
        <w:ind w:left="960" w:hanging="480"/>
        <w:jc w:val="both"/>
        <w:rPr>
          <w:rFonts w:ascii="Times New Roman" w:hAnsi="Times New Roman" w:cs="Times New Roman"/>
          <w:noProof/>
        </w:rPr>
      </w:pPr>
      <w:r w:rsidRPr="0056268A">
        <w:rPr>
          <w:rFonts w:ascii="Times New Roman" w:hAnsi="Times New Roman" w:cs="Times New Roman"/>
          <w:noProof/>
        </w:rPr>
        <w:t xml:space="preserve">Warren, N. I. (2016). Youth civic engagement behavior on facebook: a comparison of findings from malaysia and indonesia. </w:t>
      </w:r>
      <w:r w:rsidRPr="0056268A">
        <w:rPr>
          <w:rFonts w:ascii="Times New Roman" w:hAnsi="Times New Roman" w:cs="Times New Roman"/>
          <w:i/>
          <w:iCs/>
          <w:noProof/>
        </w:rPr>
        <w:t>Journal of Global Information Technology Management</w:t>
      </w:r>
      <w:r w:rsidRPr="0056268A">
        <w:rPr>
          <w:rFonts w:ascii="Times New Roman" w:hAnsi="Times New Roman" w:cs="Times New Roman"/>
          <w:noProof/>
        </w:rPr>
        <w:t>, PP 128-142 Vol 19 No 2 DOI 10.1080/1097198X.2016.1187527.</w:t>
      </w:r>
    </w:p>
    <w:p w14:paraId="2E83121E" w14:textId="4212A9EB" w:rsidR="0056268A" w:rsidRPr="0056268A" w:rsidRDefault="0056268A">
      <w:pPr>
        <w:spacing w:after="120"/>
        <w:ind w:left="960" w:hanging="480"/>
        <w:jc w:val="both"/>
        <w:rPr>
          <w:rFonts w:ascii="Times New Roman" w:eastAsia="Times New Roman" w:hAnsi="Times New Roman" w:cs="Times New Roman"/>
        </w:rPr>
        <w:sectPr w:rsidR="0056268A" w:rsidRPr="0056268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559" w:bottom="1701" w:left="1559" w:header="709" w:footer="709" w:gutter="0"/>
          <w:cols w:space="720"/>
        </w:sectPr>
      </w:pPr>
    </w:p>
    <w:p w14:paraId="755AE116" w14:textId="77777777" w:rsidR="00E764A9" w:rsidRPr="0056268A" w:rsidRDefault="00E764A9">
      <w:pPr>
        <w:spacing w:after="0"/>
        <w:jc w:val="both"/>
        <w:rPr>
          <w:rFonts w:ascii="Times New Roman" w:eastAsia="Times New Roman" w:hAnsi="Times New Roman" w:cs="Times New Roman"/>
        </w:rPr>
      </w:pPr>
    </w:p>
    <w:sectPr w:rsidR="00E764A9" w:rsidRPr="0056268A">
      <w:type w:val="continuous"/>
      <w:pgSz w:w="11906" w:h="16838"/>
      <w:pgMar w:top="1701" w:right="1559" w:bottom="1701"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F782" w14:textId="77777777" w:rsidR="004F516C" w:rsidRDefault="004F516C">
      <w:pPr>
        <w:spacing w:after="0" w:line="240" w:lineRule="auto"/>
      </w:pPr>
      <w:r>
        <w:separator/>
      </w:r>
    </w:p>
  </w:endnote>
  <w:endnote w:type="continuationSeparator" w:id="0">
    <w:p w14:paraId="24B831EE" w14:textId="77777777" w:rsidR="004F516C" w:rsidRDefault="004F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978632"/>
      <w:docPartObj>
        <w:docPartGallery w:val="Page Numbers (Bottom of Page)"/>
        <w:docPartUnique/>
      </w:docPartObj>
    </w:sdtPr>
    <w:sdtEndPr>
      <w:rPr>
        <w:noProof/>
      </w:rPr>
    </w:sdtEndPr>
    <w:sdtContent>
      <w:p w14:paraId="237A2550" w14:textId="418B3022" w:rsidR="00A977E6" w:rsidRDefault="00A97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25398" w14:textId="77777777" w:rsidR="00A977E6" w:rsidRDefault="00A9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42793"/>
      <w:docPartObj>
        <w:docPartGallery w:val="Page Numbers (Bottom of Page)"/>
        <w:docPartUnique/>
      </w:docPartObj>
    </w:sdtPr>
    <w:sdtEndPr>
      <w:rPr>
        <w:noProof/>
      </w:rPr>
    </w:sdtEndPr>
    <w:sdtContent>
      <w:p w14:paraId="6142272D" w14:textId="2B2104B3" w:rsidR="00A977E6" w:rsidRDefault="00A97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E18899" w14:textId="77777777" w:rsidR="00A977E6" w:rsidRDefault="00A97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37226"/>
      <w:docPartObj>
        <w:docPartGallery w:val="Page Numbers (Bottom of Page)"/>
        <w:docPartUnique/>
      </w:docPartObj>
    </w:sdtPr>
    <w:sdtEndPr>
      <w:rPr>
        <w:noProof/>
      </w:rPr>
    </w:sdtEndPr>
    <w:sdtContent>
      <w:p w14:paraId="0333CB26" w14:textId="3DE33C22" w:rsidR="005C6148" w:rsidRDefault="00C703BD">
        <w:pPr>
          <w:pStyle w:val="Footer"/>
          <w:jc w:val="right"/>
        </w:pPr>
        <w:r>
          <w:rPr>
            <w:noProof/>
          </w:rPr>
          <mc:AlternateContent>
            <mc:Choice Requires="wps">
              <w:drawing>
                <wp:anchor distT="0" distB="0" distL="114300" distR="114300" simplePos="0" relativeHeight="251660288" behindDoc="0" locked="0" layoutInCell="1" allowOverlap="1" wp14:anchorId="5186C36D" wp14:editId="717D7B25">
                  <wp:simplePos x="0" y="0"/>
                  <wp:positionH relativeFrom="column">
                    <wp:posOffset>543931</wp:posOffset>
                  </wp:positionH>
                  <wp:positionV relativeFrom="paragraph">
                    <wp:posOffset>-110490</wp:posOffset>
                  </wp:positionV>
                  <wp:extent cx="3217653" cy="257175"/>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3217653" cy="257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E30DA" w14:textId="22825372" w:rsidR="00C703BD" w:rsidRPr="00C703BD" w:rsidRDefault="00C703BD" w:rsidP="00C703BD">
                              <w:pPr>
                                <w:jc w:val="center"/>
                                <w:rPr>
                                  <w:rFonts w:ascii="Times New Roman" w:hAnsi="Times New Roman" w:cs="Times New Roman"/>
                                  <w:b/>
                                  <w:bCs/>
                                  <w:color w:val="000000" w:themeColor="text1"/>
                                  <w:sz w:val="16"/>
                                  <w:szCs w:val="16"/>
                                  <w:lang w:val="en-US"/>
                                  <w14:textOutline w14:w="0" w14:cap="flat" w14:cmpd="sng" w14:algn="ctr">
                                    <w14:noFill/>
                                    <w14:prstDash w14:val="solid"/>
                                    <w14:round/>
                                  </w14:textOutline>
                                </w:rPr>
                              </w:pPr>
                              <w:r w:rsidRPr="00C703BD">
                                <w:rPr>
                                  <w:rFonts w:ascii="Times New Roman" w:hAnsi="Times New Roman" w:cs="Times New Roman"/>
                                  <w:b/>
                                  <w:bCs/>
                                  <w:color w:val="000000" w:themeColor="text1"/>
                                  <w:sz w:val="16"/>
                                  <w:szCs w:val="16"/>
                                  <w:lang w:val="en-US"/>
                                  <w14:textOutline w14:w="0" w14:cap="flat" w14:cmpd="sng" w14:algn="ctr">
                                    <w14:noFill/>
                                    <w14:prstDash w14:val="solid"/>
                                    <w14:round/>
                                  </w14:textOutline>
                                </w:rPr>
                                <w:t>Lisensi Internasional Creative Commons Attribution-ShareAlike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6C36D" id="Rectangle: Rounded Corners 7" o:spid="_x0000_s1029" style="position:absolute;left:0;text-align:left;margin-left:42.85pt;margin-top:-8.7pt;width:253.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" filled="f" stroked="f" strokeweight="2pt">
                  <v:textbox>
                    <w:txbxContent>
                      <w:p w14:paraId="57AE30DA" w14:textId="22825372" w:rsidR="00C703BD" w:rsidRPr="00C703BD" w:rsidRDefault="00C703BD" w:rsidP="00C703BD">
                        <w:pPr>
                          <w:jc w:val="center"/>
                          <w:rPr>
                            <w:rFonts w:ascii="Times New Roman" w:hAnsi="Times New Roman" w:cs="Times New Roman"/>
                            <w:b/>
                            <w:bCs/>
                            <w:color w:val="000000" w:themeColor="text1"/>
                            <w:sz w:val="16"/>
                            <w:szCs w:val="16"/>
                            <w:lang w:val="en-US"/>
                            <w14:textOutline w14:w="0" w14:cap="flat" w14:cmpd="sng" w14:algn="ctr">
                              <w14:noFill/>
                              <w14:prstDash w14:val="solid"/>
                              <w14:round/>
                            </w14:textOutline>
                          </w:rPr>
                        </w:pPr>
                        <w:r w:rsidRPr="00C703BD">
                          <w:rPr>
                            <w:rFonts w:ascii="Times New Roman" w:hAnsi="Times New Roman" w:cs="Times New Roman"/>
                            <w:b/>
                            <w:bCs/>
                            <w:color w:val="000000" w:themeColor="text1"/>
                            <w:sz w:val="16"/>
                            <w:szCs w:val="16"/>
                            <w:lang w:val="en-US"/>
                            <w14:textOutline w14:w="0" w14:cap="flat" w14:cmpd="sng" w14:algn="ctr">
                              <w14:noFill/>
                              <w14:prstDash w14:val="solid"/>
                              <w14:round/>
                            </w14:textOutline>
                          </w:rPr>
                          <w:t>Lisensi Internasional Creative Commons Attribution-ShareAlike 4.0</w:t>
                        </w:r>
                      </w:p>
                    </w:txbxContent>
                  </v:textbox>
                </v:roundrect>
              </w:pict>
            </mc:Fallback>
          </mc:AlternateContent>
        </w:r>
        <w:r w:rsidR="005C6148">
          <w:rPr>
            <w:noProof/>
          </w:rPr>
          <mc:AlternateContent>
            <mc:Choice Requires="wps">
              <w:drawing>
                <wp:anchor distT="0" distB="0" distL="114300" distR="114300" simplePos="0" relativeHeight="251659264" behindDoc="0" locked="0" layoutInCell="1" allowOverlap="1" wp14:anchorId="58EC7354" wp14:editId="2348B908">
                  <wp:simplePos x="0" y="0"/>
                  <wp:positionH relativeFrom="margin">
                    <wp:posOffset>-218439</wp:posOffset>
                  </wp:positionH>
                  <wp:positionV relativeFrom="paragraph">
                    <wp:posOffset>-233045</wp:posOffset>
                  </wp:positionV>
                  <wp:extent cx="1181100" cy="523875"/>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1181100" cy="5238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61"/>
                                <w:gridCol w:w="362"/>
                                <w:gridCol w:w="367"/>
                                <w:gridCol w:w="996"/>
                                <w:gridCol w:w="76"/>
                                <w:gridCol w:w="3375"/>
                              </w:tblGrid>
                              <w:tr w:rsidR="00C703BD" w:rsidRPr="008C6E84" w14:paraId="3A2399C1" w14:textId="77777777" w:rsidTr="00C703BD">
                                <w:trPr>
                                  <w:trHeight w:val="187"/>
                                </w:trPr>
                                <w:tc>
                                  <w:tcPr>
                                    <w:tcW w:w="1296" w:type="dxa"/>
                                  </w:tcPr>
                                  <w:p w14:paraId="55337C56" w14:textId="3F61B203" w:rsidR="00C703BD" w:rsidRPr="005C6148" w:rsidRDefault="00C703BD" w:rsidP="005C6148">
                                    <w:pPr>
                                      <w:pStyle w:val="Footer"/>
                                      <w:rPr>
                                        <w:sz w:val="16"/>
                                        <w:szCs w:val="16"/>
                                        <w:lang w:val="en-US"/>
                                      </w:rPr>
                                    </w:pPr>
                                    <w:r w:rsidRPr="008C6E84">
                                      <w:rPr>
                                        <w:noProof/>
                                        <w:sz w:val="16"/>
                                        <w:szCs w:val="16"/>
                                      </w:rPr>
                                      <w:drawing>
                                        <wp:inline distT="0" distB="0" distL="0" distR="0" wp14:anchorId="28977D33" wp14:editId="2492C497">
                                          <wp:extent cx="644311" cy="240030"/>
                                          <wp:effectExtent l="0" t="0" r="3810" b="7620"/>
                                          <wp:docPr id="8" name="Picture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39" cy="252036"/>
                                                  </a:xfrm>
                                                  <a:prstGeom prst="rect">
                                                    <a:avLst/>
                                                  </a:prstGeom>
                                                  <a:noFill/>
                                                  <a:ln>
                                                    <a:noFill/>
                                                  </a:ln>
                                                </pic:spPr>
                                              </pic:pic>
                                            </a:graphicData>
                                          </a:graphic>
                                        </wp:inline>
                                      </w:drawing>
                                    </w:r>
                                    <w:r>
                                      <w:rPr>
                                        <w:sz w:val="16"/>
                                        <w:szCs w:val="16"/>
                                        <w:lang w:val="en-US"/>
                                      </w:rPr>
                                      <w:t xml:space="preserve"> </w:t>
                                    </w:r>
                                    <w:r w:rsidRPr="005C6148">
                                      <w:rPr>
                                        <w:sz w:val="16"/>
                                        <w:szCs w:val="16"/>
                                        <w:shd w:val="clear" w:color="auto" w:fill="4BACC6" w:themeFill="accent5"/>
                                        <w:lang w:val="en-US"/>
                                      </w:rPr>
                                      <w:t xml:space="preserve"> </w:t>
                                    </w:r>
                                  </w:p>
                                </w:tc>
                                <w:tc>
                                  <w:tcPr>
                                    <w:tcW w:w="361" w:type="dxa"/>
                                  </w:tcPr>
                                  <w:p w14:paraId="0C5C20B0" w14:textId="428E7C0A" w:rsidR="00C703BD" w:rsidRPr="00C703BD" w:rsidRDefault="00C703BD" w:rsidP="005C6148">
                                    <w:pPr>
                                      <w:pStyle w:val="Footer"/>
                                      <w:rPr>
                                        <w:sz w:val="16"/>
                                        <w:szCs w:val="16"/>
                                        <w:lang w:val="en-US"/>
                                      </w:rPr>
                                    </w:pPr>
                                  </w:p>
                                </w:tc>
                                <w:tc>
                                  <w:tcPr>
                                    <w:tcW w:w="362" w:type="dxa"/>
                                  </w:tcPr>
                                  <w:p w14:paraId="59E245AC" w14:textId="355EAE93" w:rsidR="00C703BD" w:rsidRPr="005C6148" w:rsidRDefault="00C703BD" w:rsidP="005C6148">
                                    <w:pPr>
                                      <w:pStyle w:val="Footer"/>
                                      <w:rPr>
                                        <w:sz w:val="16"/>
                                        <w:szCs w:val="16"/>
                                      </w:rPr>
                                    </w:pPr>
                                  </w:p>
                                </w:tc>
                                <w:tc>
                                  <w:tcPr>
                                    <w:tcW w:w="367" w:type="dxa"/>
                                  </w:tcPr>
                                  <w:p w14:paraId="3335D3DF" w14:textId="48E37A93" w:rsidR="00C703BD" w:rsidRPr="005C6148" w:rsidRDefault="00C703BD" w:rsidP="005C6148">
                                    <w:pPr>
                                      <w:pStyle w:val="Footer"/>
                                      <w:rPr>
                                        <w:sz w:val="16"/>
                                        <w:szCs w:val="16"/>
                                      </w:rPr>
                                    </w:pPr>
                                  </w:p>
                                </w:tc>
                                <w:tc>
                                  <w:tcPr>
                                    <w:tcW w:w="1072" w:type="dxa"/>
                                    <w:gridSpan w:val="2"/>
                                  </w:tcPr>
                                  <w:p w14:paraId="61CEF316" w14:textId="405342B9" w:rsidR="00C703BD" w:rsidRPr="008C6E84" w:rsidRDefault="00C703BD" w:rsidP="005C6148">
                                    <w:pPr>
                                      <w:pStyle w:val="Footer"/>
                                      <w:rPr>
                                        <w:sz w:val="16"/>
                                        <w:szCs w:val="16"/>
                                      </w:rPr>
                                    </w:pPr>
                                  </w:p>
                                </w:tc>
                                <w:tc>
                                  <w:tcPr>
                                    <w:tcW w:w="3375" w:type="dxa"/>
                                  </w:tcPr>
                                  <w:p w14:paraId="5B507EF6" w14:textId="52AC256F" w:rsidR="00C703BD" w:rsidRPr="008C6E84" w:rsidRDefault="00C703BD" w:rsidP="005C6148">
                                    <w:pPr>
                                      <w:pStyle w:val="Footer"/>
                                      <w:ind w:left="-128"/>
                                      <w:rPr>
                                        <w:b/>
                                        <w:bCs/>
                                        <w:sz w:val="16"/>
                                        <w:szCs w:val="16"/>
                                      </w:rPr>
                                    </w:pPr>
                                  </w:p>
                                </w:tc>
                              </w:tr>
                              <w:tr w:rsidR="00C703BD" w:rsidRPr="008C6E84" w14:paraId="49F272E4" w14:textId="77777777" w:rsidTr="00C703BD">
                                <w:trPr>
                                  <w:gridAfter w:val="2"/>
                                  <w:wAfter w:w="3451" w:type="dxa"/>
                                  <w:trHeight w:val="375"/>
                                </w:trPr>
                                <w:tc>
                                  <w:tcPr>
                                    <w:tcW w:w="3382" w:type="dxa"/>
                                    <w:gridSpan w:val="5"/>
                                  </w:tcPr>
                                  <w:p w14:paraId="417894D4" w14:textId="73827535" w:rsidR="00C703BD" w:rsidRPr="008C6E84" w:rsidRDefault="00C703BD" w:rsidP="005C6148">
                                    <w:pPr>
                                      <w:pStyle w:val="Footer"/>
                                      <w:ind w:left="-128"/>
                                      <w:rPr>
                                        <w:sz w:val="16"/>
                                        <w:szCs w:val="16"/>
                                      </w:rPr>
                                    </w:pPr>
                                  </w:p>
                                </w:tc>
                              </w:tr>
                            </w:tbl>
                            <w:p w14:paraId="150EEA6C" w14:textId="77777777" w:rsidR="005C6148" w:rsidRDefault="005C6148" w:rsidP="005C61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7354" id="Rectangle: Rounded Corners 5" o:spid="_x0000_s1030" style="position:absolute;left:0;text-align:left;margin-left:-17.2pt;margin-top:-18.35pt;width:93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" filled="f" stroked="f" strokeweight="2pt">
                  <v:textbox>
                    <w:txbxContent>
                      <w:tbl>
                        <w:tblPr>
                          <w:tblStyle w:val="TableGrid"/>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61"/>
                          <w:gridCol w:w="362"/>
                          <w:gridCol w:w="367"/>
                          <w:gridCol w:w="996"/>
                          <w:gridCol w:w="76"/>
                          <w:gridCol w:w="3375"/>
                        </w:tblGrid>
                        <w:tr w:rsidR="00C703BD" w:rsidRPr="008C6E84" w14:paraId="3A2399C1" w14:textId="77777777" w:rsidTr="00C703BD">
                          <w:trPr>
                            <w:trHeight w:val="187"/>
                          </w:trPr>
                          <w:tc>
                            <w:tcPr>
                              <w:tcW w:w="1296" w:type="dxa"/>
                            </w:tcPr>
                            <w:p w14:paraId="55337C56" w14:textId="3F61B203" w:rsidR="00C703BD" w:rsidRPr="005C6148" w:rsidRDefault="00C703BD" w:rsidP="005C6148">
                              <w:pPr>
                                <w:pStyle w:val="Footer"/>
                                <w:rPr>
                                  <w:sz w:val="16"/>
                                  <w:szCs w:val="16"/>
                                  <w:lang w:val="en-US"/>
                                </w:rPr>
                              </w:pPr>
                              <w:r w:rsidRPr="008C6E84">
                                <w:rPr>
                                  <w:noProof/>
                                  <w:sz w:val="16"/>
                                  <w:szCs w:val="16"/>
                                </w:rPr>
                                <w:drawing>
                                  <wp:inline distT="0" distB="0" distL="0" distR="0" wp14:anchorId="28977D33" wp14:editId="2492C497">
                                    <wp:extent cx="644311" cy="240030"/>
                                    <wp:effectExtent l="0" t="0" r="3810" b="7620"/>
                                    <wp:docPr id="8" name="Picture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39" cy="252036"/>
                                            </a:xfrm>
                                            <a:prstGeom prst="rect">
                                              <a:avLst/>
                                            </a:prstGeom>
                                            <a:noFill/>
                                            <a:ln>
                                              <a:noFill/>
                                            </a:ln>
                                          </pic:spPr>
                                        </pic:pic>
                                      </a:graphicData>
                                    </a:graphic>
                                  </wp:inline>
                                </w:drawing>
                              </w:r>
                              <w:r>
                                <w:rPr>
                                  <w:sz w:val="16"/>
                                  <w:szCs w:val="16"/>
                                  <w:lang w:val="en-US"/>
                                </w:rPr>
                                <w:t xml:space="preserve"> </w:t>
                              </w:r>
                              <w:r w:rsidRPr="005C6148">
                                <w:rPr>
                                  <w:sz w:val="16"/>
                                  <w:szCs w:val="16"/>
                                  <w:shd w:val="clear" w:color="auto" w:fill="4BACC6" w:themeFill="accent5"/>
                                  <w:lang w:val="en-US"/>
                                </w:rPr>
                                <w:t xml:space="preserve"> </w:t>
                              </w:r>
                            </w:p>
                          </w:tc>
                          <w:tc>
                            <w:tcPr>
                              <w:tcW w:w="361" w:type="dxa"/>
                            </w:tcPr>
                            <w:p w14:paraId="0C5C20B0" w14:textId="428E7C0A" w:rsidR="00C703BD" w:rsidRPr="00C703BD" w:rsidRDefault="00C703BD" w:rsidP="005C6148">
                              <w:pPr>
                                <w:pStyle w:val="Footer"/>
                                <w:rPr>
                                  <w:sz w:val="16"/>
                                  <w:szCs w:val="16"/>
                                  <w:lang w:val="en-US"/>
                                </w:rPr>
                              </w:pPr>
                            </w:p>
                          </w:tc>
                          <w:tc>
                            <w:tcPr>
                              <w:tcW w:w="362" w:type="dxa"/>
                            </w:tcPr>
                            <w:p w14:paraId="59E245AC" w14:textId="355EAE93" w:rsidR="00C703BD" w:rsidRPr="005C6148" w:rsidRDefault="00C703BD" w:rsidP="005C6148">
                              <w:pPr>
                                <w:pStyle w:val="Footer"/>
                                <w:rPr>
                                  <w:sz w:val="16"/>
                                  <w:szCs w:val="16"/>
                                </w:rPr>
                              </w:pPr>
                            </w:p>
                          </w:tc>
                          <w:tc>
                            <w:tcPr>
                              <w:tcW w:w="367" w:type="dxa"/>
                            </w:tcPr>
                            <w:p w14:paraId="3335D3DF" w14:textId="48E37A93" w:rsidR="00C703BD" w:rsidRPr="005C6148" w:rsidRDefault="00C703BD" w:rsidP="005C6148">
                              <w:pPr>
                                <w:pStyle w:val="Footer"/>
                                <w:rPr>
                                  <w:sz w:val="16"/>
                                  <w:szCs w:val="16"/>
                                </w:rPr>
                              </w:pPr>
                            </w:p>
                          </w:tc>
                          <w:tc>
                            <w:tcPr>
                              <w:tcW w:w="1072" w:type="dxa"/>
                              <w:gridSpan w:val="2"/>
                            </w:tcPr>
                            <w:p w14:paraId="61CEF316" w14:textId="405342B9" w:rsidR="00C703BD" w:rsidRPr="008C6E84" w:rsidRDefault="00C703BD" w:rsidP="005C6148">
                              <w:pPr>
                                <w:pStyle w:val="Footer"/>
                                <w:rPr>
                                  <w:sz w:val="16"/>
                                  <w:szCs w:val="16"/>
                                </w:rPr>
                              </w:pPr>
                            </w:p>
                          </w:tc>
                          <w:tc>
                            <w:tcPr>
                              <w:tcW w:w="3375" w:type="dxa"/>
                            </w:tcPr>
                            <w:p w14:paraId="5B507EF6" w14:textId="52AC256F" w:rsidR="00C703BD" w:rsidRPr="008C6E84" w:rsidRDefault="00C703BD" w:rsidP="005C6148">
                              <w:pPr>
                                <w:pStyle w:val="Footer"/>
                                <w:ind w:left="-128"/>
                                <w:rPr>
                                  <w:b/>
                                  <w:bCs/>
                                  <w:sz w:val="16"/>
                                  <w:szCs w:val="16"/>
                                </w:rPr>
                              </w:pPr>
                            </w:p>
                          </w:tc>
                        </w:tr>
                        <w:tr w:rsidR="00C703BD" w:rsidRPr="008C6E84" w14:paraId="49F272E4" w14:textId="77777777" w:rsidTr="00C703BD">
                          <w:trPr>
                            <w:gridAfter w:val="2"/>
                            <w:wAfter w:w="3451" w:type="dxa"/>
                            <w:trHeight w:val="375"/>
                          </w:trPr>
                          <w:tc>
                            <w:tcPr>
                              <w:tcW w:w="3382" w:type="dxa"/>
                              <w:gridSpan w:val="5"/>
                            </w:tcPr>
                            <w:p w14:paraId="417894D4" w14:textId="73827535" w:rsidR="00C703BD" w:rsidRPr="008C6E84" w:rsidRDefault="00C703BD" w:rsidP="005C6148">
                              <w:pPr>
                                <w:pStyle w:val="Footer"/>
                                <w:ind w:left="-128"/>
                                <w:rPr>
                                  <w:sz w:val="16"/>
                                  <w:szCs w:val="16"/>
                                </w:rPr>
                              </w:pPr>
                            </w:p>
                          </w:tc>
                        </w:tr>
                      </w:tbl>
                      <w:p w14:paraId="150EEA6C" w14:textId="77777777" w:rsidR="005C6148" w:rsidRDefault="005C6148" w:rsidP="005C6148">
                        <w:pPr>
                          <w:jc w:val="center"/>
                        </w:pPr>
                      </w:p>
                    </w:txbxContent>
                  </v:textbox>
                  <w10:wrap anchorx="margin"/>
                </v:roundrect>
              </w:pict>
            </mc:Fallback>
          </mc:AlternateContent>
        </w:r>
        <w:r w:rsidR="005C6148">
          <w:fldChar w:fldCharType="begin"/>
        </w:r>
        <w:r w:rsidR="005C6148">
          <w:instrText xml:space="preserve"> PAGE   \* MERGEFORMAT </w:instrText>
        </w:r>
        <w:r w:rsidR="005C6148">
          <w:fldChar w:fldCharType="separate"/>
        </w:r>
        <w:r w:rsidR="005C6148">
          <w:rPr>
            <w:noProof/>
          </w:rPr>
          <w:t>2</w:t>
        </w:r>
        <w:r w:rsidR="005C6148">
          <w:rPr>
            <w:noProof/>
          </w:rPr>
          <w:fldChar w:fldCharType="end"/>
        </w:r>
      </w:p>
    </w:sdtContent>
  </w:sdt>
  <w:p w14:paraId="628AE2D1"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32B6" w14:textId="77777777" w:rsidR="004F516C" w:rsidRDefault="004F516C">
      <w:pPr>
        <w:spacing w:after="0" w:line="240" w:lineRule="auto"/>
      </w:pPr>
      <w:r>
        <w:separator/>
      </w:r>
    </w:p>
  </w:footnote>
  <w:footnote w:type="continuationSeparator" w:id="0">
    <w:p w14:paraId="5908394C" w14:textId="77777777" w:rsidR="004F516C" w:rsidRDefault="004F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AC89" w14:textId="77777777" w:rsidR="00E764A9" w:rsidRDefault="00375797">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i/>
        <w:color w:val="000000"/>
      </w:rPr>
      <w:t>JURNAL BHINEKA TUNGGAL IKA, VOLUME (dikosongkan), NOMOR (dikosongkan),BULAN TAHUN</w:t>
    </w:r>
  </w:p>
  <w:p w14:paraId="121BCC3A"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C09A"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0C35" w14:textId="214F3958" w:rsidR="00E764A9" w:rsidRDefault="002279B6">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18"/>
        <w:szCs w:val="18"/>
      </w:rPr>
    </w:pPr>
    <w:r>
      <w:rPr>
        <w:noProof/>
      </w:rPr>
      <w:drawing>
        <wp:anchor distT="0" distB="0" distL="114300" distR="114300" simplePos="0" relativeHeight="251658240" behindDoc="1" locked="0" layoutInCell="1" allowOverlap="1" wp14:anchorId="1BDE2C7D" wp14:editId="72DD06D9">
          <wp:simplePos x="0" y="0"/>
          <wp:positionH relativeFrom="column">
            <wp:posOffset>5245084</wp:posOffset>
          </wp:positionH>
          <wp:positionV relativeFrom="paragraph">
            <wp:posOffset>904</wp:posOffset>
          </wp:positionV>
          <wp:extent cx="771896" cy="7341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96" cy="734144"/>
                  </a:xfrm>
                  <a:prstGeom prst="rect">
                    <a:avLst/>
                  </a:prstGeom>
                  <a:noFill/>
                  <a:ln>
                    <a:noFill/>
                  </a:ln>
                </pic:spPr>
              </pic:pic>
            </a:graphicData>
          </a:graphic>
        </wp:anchor>
      </w:drawing>
    </w:r>
    <w:r w:rsidR="00375797">
      <w:rPr>
        <w:rFonts w:ascii="Times New Roman" w:eastAsia="Times New Roman" w:hAnsi="Times New Roman" w:cs="Times New Roman"/>
        <w:color w:val="000000"/>
        <w:sz w:val="18"/>
        <w:szCs w:val="18"/>
      </w:rPr>
      <w:t>E-ISSN 2614-6134</w:t>
    </w:r>
  </w:p>
  <w:p w14:paraId="7BDB2883" w14:textId="77777777" w:rsidR="00E764A9" w:rsidRDefault="00375797">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P-ISSN 2355-7265</w:t>
    </w:r>
  </w:p>
  <w:p w14:paraId="21AE32F0" w14:textId="5AEC5E67" w:rsidR="00E764A9" w:rsidRDefault="00E764A9">
    <w:pPr>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0"/>
        <w:sz w:val="18"/>
        <w:szCs w:val="18"/>
      </w:rPr>
    </w:pPr>
  </w:p>
  <w:p w14:paraId="32E4D2B7" w14:textId="6A6046F7" w:rsidR="00E764A9" w:rsidRPr="00133079" w:rsidRDefault="00375797">
    <w:pPr>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rPr>
      <w:t>Bhineka Tunggal Ika: Kajian Teori dan Praktik Pendidikan PK</w:t>
    </w:r>
    <w:r>
      <w:rPr>
        <w:rFonts w:ascii="Times New Roman" w:eastAsia="Times New Roman" w:hAnsi="Times New Roman" w:cs="Times New Roman"/>
        <w:b/>
        <w:sz w:val="18"/>
        <w:szCs w:val="18"/>
      </w:rPr>
      <w:t>N</w:t>
    </w:r>
    <w:r w:rsidR="00133079">
      <w:rPr>
        <w:rFonts w:ascii="Times New Roman" w:eastAsia="Times New Roman" w:hAnsi="Times New Roman" w:cs="Times New Roman"/>
        <w:b/>
        <w:sz w:val="18"/>
        <w:szCs w:val="18"/>
        <w:lang w:val="en-US"/>
      </w:rPr>
      <w:t xml:space="preserve"> </w:t>
    </w:r>
  </w:p>
  <w:p w14:paraId="0F7492CC" w14:textId="77777777" w:rsidR="00E764A9" w:rsidRDefault="0037579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Volume xx, No. x, Mei xxxx, pp. x-xx</w:t>
    </w:r>
  </w:p>
  <w:p w14:paraId="06304732"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A9"/>
    <w:rsid w:val="00053ECF"/>
    <w:rsid w:val="00061E2B"/>
    <w:rsid w:val="00133079"/>
    <w:rsid w:val="00155C7C"/>
    <w:rsid w:val="001B7E58"/>
    <w:rsid w:val="002279B6"/>
    <w:rsid w:val="00230C6D"/>
    <w:rsid w:val="00375797"/>
    <w:rsid w:val="003B2811"/>
    <w:rsid w:val="004674A7"/>
    <w:rsid w:val="004F1AE3"/>
    <w:rsid w:val="004F516C"/>
    <w:rsid w:val="00532791"/>
    <w:rsid w:val="0056268A"/>
    <w:rsid w:val="005C6148"/>
    <w:rsid w:val="006060DF"/>
    <w:rsid w:val="0068015E"/>
    <w:rsid w:val="006E1CB9"/>
    <w:rsid w:val="00904CDA"/>
    <w:rsid w:val="0094760B"/>
    <w:rsid w:val="00954C2C"/>
    <w:rsid w:val="0097388A"/>
    <w:rsid w:val="009C6E53"/>
    <w:rsid w:val="009F3D68"/>
    <w:rsid w:val="00A32D15"/>
    <w:rsid w:val="00A977E6"/>
    <w:rsid w:val="00BE198F"/>
    <w:rsid w:val="00C46FD6"/>
    <w:rsid w:val="00C703BD"/>
    <w:rsid w:val="00DB7979"/>
    <w:rsid w:val="00DD25A0"/>
    <w:rsid w:val="00E764A9"/>
    <w:rsid w:val="00EA67C6"/>
    <w:rsid w:val="00FE5B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A5753"/>
  <w15:docId w15:val="{F5E86AD9-8707-44B1-8D53-9001739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467F2"/>
    <w:pPr>
      <w:keepNext/>
      <w:widowControl w:val="0"/>
      <w:autoSpaceDE w:val="0"/>
      <w:autoSpaceDN w:val="0"/>
      <w:adjustRightInd w:val="0"/>
      <w:spacing w:before="60" w:after="120"/>
      <w:jc w:val="both"/>
      <w:textAlignment w:val="baseline"/>
      <w:outlineLvl w:val="1"/>
    </w:pPr>
    <w:rPr>
      <w:rFonts w:ascii="Times New Roman" w:eastAsia="BatangChe" w:hAnsi="Times New Roman" w:cs="Times New Roman"/>
      <w:lang w:val="en-US" w:eastAsia="ko-KR"/>
    </w:rPr>
  </w:style>
  <w:style w:type="paragraph" w:styleId="Heading3">
    <w:name w:val="heading 3"/>
    <w:basedOn w:val="Normal"/>
    <w:next w:val="Normal"/>
    <w:link w:val="Heading3Char"/>
    <w:uiPriority w:val="9"/>
    <w:semiHidden/>
    <w:unhideWhenUsed/>
    <w:qFormat/>
    <w:rsid w:val="00FD7120"/>
    <w:pPr>
      <w:keepNext/>
      <w:keepLines/>
      <w:spacing w:before="200" w:after="0" w:line="240" w:lineRule="auto"/>
      <w:outlineLvl w:val="2"/>
    </w:pPr>
    <w:rPr>
      <w:rFonts w:ascii="Times New Roman" w:eastAsiaTheme="majorEastAsia" w:hAnsi="Times New Roman" w:cstheme="majorBidi"/>
      <w:b/>
      <w:bCs/>
      <w:i/>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List Paragraph1,Daftar Acuan"/>
    <w:basedOn w:val="Normal"/>
    <w:link w:val="ListParagraphChar"/>
    <w:uiPriority w:val="34"/>
    <w:qFormat/>
    <w:rsid w:val="007C3D87"/>
    <w:pPr>
      <w:ind w:left="720"/>
      <w:contextualSpacing/>
    </w:pPr>
    <w:rPr>
      <w:rFonts w:cs="Times New Roman"/>
      <w:lang w:val="en-US"/>
    </w:rPr>
  </w:style>
  <w:style w:type="character" w:styleId="Hyperlink">
    <w:name w:val="Hyperlink"/>
    <w:basedOn w:val="DefaultParagraphFont"/>
    <w:uiPriority w:val="99"/>
    <w:unhideWhenUsed/>
    <w:rsid w:val="00A80AC9"/>
    <w:rPr>
      <w:color w:val="0000FF" w:themeColor="hyperlink"/>
      <w:u w:val="single"/>
    </w:rPr>
  </w:style>
  <w:style w:type="paragraph" w:styleId="NoSpacing">
    <w:name w:val="No Spacing"/>
    <w:link w:val="NoSpacingChar"/>
    <w:uiPriority w:val="1"/>
    <w:qFormat/>
    <w:rsid w:val="00986024"/>
    <w:pPr>
      <w:spacing w:after="0" w:line="240" w:lineRule="auto"/>
    </w:pPr>
  </w:style>
  <w:style w:type="paragraph" w:styleId="Header">
    <w:name w:val="header"/>
    <w:basedOn w:val="Normal"/>
    <w:link w:val="HeaderChar"/>
    <w:uiPriority w:val="99"/>
    <w:unhideWhenUsed/>
    <w:rsid w:val="00E5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1FB"/>
  </w:style>
  <w:style w:type="paragraph" w:styleId="Footer">
    <w:name w:val="footer"/>
    <w:basedOn w:val="Normal"/>
    <w:link w:val="FooterChar"/>
    <w:uiPriority w:val="99"/>
    <w:unhideWhenUsed/>
    <w:rsid w:val="00E53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1FB"/>
  </w:style>
  <w:style w:type="character" w:styleId="FollowedHyperlink">
    <w:name w:val="FollowedHyperlink"/>
    <w:basedOn w:val="DefaultParagraphFont"/>
    <w:uiPriority w:val="99"/>
    <w:semiHidden/>
    <w:unhideWhenUsed/>
    <w:rsid w:val="008459F9"/>
    <w:rPr>
      <w:color w:val="800080" w:themeColor="followedHyperlink"/>
      <w:u w:val="single"/>
    </w:rPr>
  </w:style>
  <w:style w:type="character" w:customStyle="1" w:styleId="from">
    <w:name w:val="from"/>
    <w:basedOn w:val="DefaultParagraphFont"/>
    <w:rsid w:val="00714C6E"/>
  </w:style>
  <w:style w:type="table" w:styleId="TableGrid">
    <w:name w:val="Table Grid"/>
    <w:basedOn w:val="TableNormal"/>
    <w:uiPriority w:val="59"/>
    <w:rsid w:val="00A6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Daftar Acuan Char"/>
    <w:basedOn w:val="DefaultParagraphFont"/>
    <w:link w:val="ListParagraph"/>
    <w:uiPriority w:val="34"/>
    <w:rsid w:val="00A603BC"/>
    <w:rPr>
      <w:rFonts w:ascii="Calibri" w:eastAsia="Calibri" w:hAnsi="Calibri" w:cs="Times New Roman"/>
      <w:lang w:val="en-US"/>
    </w:rPr>
  </w:style>
  <w:style w:type="character" w:customStyle="1" w:styleId="NoSpacingChar">
    <w:name w:val="No Spacing Char"/>
    <w:basedOn w:val="DefaultParagraphFont"/>
    <w:link w:val="NoSpacing"/>
    <w:uiPriority w:val="1"/>
    <w:rsid w:val="00F10403"/>
  </w:style>
  <w:style w:type="character" w:customStyle="1" w:styleId="CharAttribute6">
    <w:name w:val="CharAttribute6"/>
    <w:rsid w:val="00B15069"/>
    <w:rPr>
      <w:rFonts w:ascii="Calibri" w:eastAsia="Calibri" w:hAnsi="Calibri" w:cs="Calibri" w:hint="default"/>
      <w:sz w:val="22"/>
    </w:rPr>
  </w:style>
  <w:style w:type="paragraph" w:customStyle="1" w:styleId="Body">
    <w:name w:val="Body"/>
    <w:basedOn w:val="Normal"/>
    <w:rsid w:val="00FD7120"/>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character" w:customStyle="1" w:styleId="Heading2Char">
    <w:name w:val="Heading 2 Char"/>
    <w:basedOn w:val="DefaultParagraphFont"/>
    <w:link w:val="Heading2"/>
    <w:rsid w:val="001467F2"/>
    <w:rPr>
      <w:rFonts w:ascii="Times New Roman" w:eastAsia="BatangChe" w:hAnsi="Times New Roman" w:cs="Times New Roman"/>
      <w:lang w:val="en-US" w:eastAsia="ko-KR"/>
    </w:rPr>
  </w:style>
  <w:style w:type="character" w:customStyle="1" w:styleId="Heading3Char">
    <w:name w:val="Heading 3 Char"/>
    <w:basedOn w:val="DefaultParagraphFont"/>
    <w:link w:val="Heading3"/>
    <w:uiPriority w:val="9"/>
    <w:rsid w:val="00FD7120"/>
    <w:rPr>
      <w:rFonts w:ascii="Times New Roman" w:eastAsiaTheme="majorEastAsia" w:hAnsi="Times New Roman" w:cstheme="majorBidi"/>
      <w:b/>
      <w:bCs/>
      <w:i/>
      <w:lang w:val="en-US" w:eastAsia="en-US"/>
    </w:rPr>
  </w:style>
  <w:style w:type="paragraph" w:styleId="NormalWeb">
    <w:name w:val="Normal (Web)"/>
    <w:basedOn w:val="Normal"/>
    <w:uiPriority w:val="99"/>
    <w:semiHidden/>
    <w:unhideWhenUsed/>
    <w:rsid w:val="00B20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35C"/>
    <w:rPr>
      <w:b/>
      <w:bCs/>
    </w:rPr>
  </w:style>
  <w:style w:type="paragraph" w:customStyle="1" w:styleId="Bullet">
    <w:name w:val="Bullet"/>
    <w:basedOn w:val="Body"/>
    <w:rsid w:val="001D017A"/>
    <w:pPr>
      <w:ind w:left="576" w:hanging="288"/>
    </w:pPr>
  </w:style>
  <w:style w:type="paragraph" w:styleId="BalloonText">
    <w:name w:val="Balloon Text"/>
    <w:basedOn w:val="Normal"/>
    <w:link w:val="BalloonTextChar"/>
    <w:uiPriority w:val="99"/>
    <w:semiHidden/>
    <w:unhideWhenUsed/>
    <w:rsid w:val="001D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7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Abstrak">
    <w:name w:val="Abstrak"/>
    <w:basedOn w:val="Normal"/>
    <w:link w:val="AbstrakChar"/>
    <w:qFormat/>
    <w:rsid w:val="00133079"/>
    <w:pPr>
      <w:pBdr>
        <w:top w:val="single" w:sz="24" w:space="8" w:color="4F81BD" w:themeColor="accent1"/>
        <w:bottom w:val="single" w:sz="24" w:space="8" w:color="4F81BD" w:themeColor="accent1"/>
      </w:pBdr>
      <w:spacing w:after="0" w:line="259" w:lineRule="auto"/>
    </w:pPr>
    <w:rPr>
      <w:rFonts w:asciiTheme="majorHAnsi" w:hAnsiTheme="majorHAnsi" w:cstheme="majorHAnsi"/>
      <w:iCs/>
      <w:color w:val="002060"/>
      <w:sz w:val="18"/>
      <w:szCs w:val="24"/>
      <w:lang w:val="en-US" w:eastAsia="en-US"/>
    </w:rPr>
  </w:style>
  <w:style w:type="character" w:customStyle="1" w:styleId="AbstrakChar">
    <w:name w:val="Abstrak Char"/>
    <w:link w:val="Abstrak"/>
    <w:rsid w:val="00133079"/>
    <w:rPr>
      <w:rFonts w:asciiTheme="majorHAnsi" w:hAnsiTheme="majorHAnsi" w:cstheme="majorHAnsi"/>
      <w:iCs/>
      <w:color w:val="002060"/>
      <w:sz w:val="18"/>
      <w:szCs w:val="24"/>
      <w:lang w:val="en-US" w:eastAsia="en-US"/>
    </w:rPr>
  </w:style>
  <w:style w:type="character" w:customStyle="1" w:styleId="jlqj4b">
    <w:name w:val="jlqj4b"/>
    <w:basedOn w:val="DefaultParagraphFont"/>
    <w:rsid w:val="005C6148"/>
  </w:style>
  <w:style w:type="paragraph" w:styleId="BodyText">
    <w:name w:val="Body Text"/>
    <w:basedOn w:val="Normal"/>
    <w:link w:val="BodyTextChar"/>
    <w:uiPriority w:val="1"/>
    <w:qFormat/>
    <w:rsid w:val="00532791"/>
    <w:pPr>
      <w:widowControl w:val="0"/>
      <w:autoSpaceDE w:val="0"/>
      <w:autoSpaceDN w:val="0"/>
      <w:spacing w:after="0" w:line="240" w:lineRule="auto"/>
      <w:ind w:left="120"/>
      <w:jc w:val="both"/>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532791"/>
    <w:rPr>
      <w:rFonts w:ascii="Times New Roman" w:eastAsia="Times New Roman" w:hAnsi="Times New Roman" w:cs="Times New Roman"/>
      <w:sz w:val="24"/>
      <w:szCs w:val="24"/>
      <w:lang w:val="en-US" w:eastAsia="en-US" w:bidi="en-US"/>
    </w:rPr>
  </w:style>
  <w:style w:type="table" w:styleId="LightList">
    <w:name w:val="Light List"/>
    <w:basedOn w:val="TableNormal"/>
    <w:uiPriority w:val="61"/>
    <w:rsid w:val="001B7E58"/>
    <w:pPr>
      <w:spacing w:after="0" w:line="240" w:lineRule="auto"/>
    </w:pPr>
    <w:rPr>
      <w:rFonts w:asciiTheme="minorHAnsi" w:eastAsiaTheme="minorHAnsi"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cZnKBH0qxXgG/h860BTcO59YA==">AMUW2mVIcreAFsGoUs/YvzTHwfmX0nDMgBs1/OFhm3TkPoICtWtthKTNnZ4Jq2OWLmoh8xAh0TB0MA/DB+f8IiJOQDozm59RJMG3M+sBZUDxvIuQOozsvvoon1p6yaGHgzLnpR1tYNSPyPc11WkoD7YVIBh/gXCnKA==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Lappie</dc:creator>
  <cp:lastModifiedBy>gofur gofur</cp:lastModifiedBy>
  <cp:revision>2</cp:revision>
  <dcterms:created xsi:type="dcterms:W3CDTF">2022-05-14T03:23:00Z</dcterms:created>
  <dcterms:modified xsi:type="dcterms:W3CDTF">2022-05-14T03:23:00Z</dcterms:modified>
</cp:coreProperties>
</file>