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90" w:rsidRPr="008C1218" w:rsidRDefault="005D5F90" w:rsidP="00BC6F9E">
      <w:pPr>
        <w:spacing w:after="0" w:line="360" w:lineRule="auto"/>
        <w:jc w:val="center"/>
        <w:rPr>
          <w:rFonts w:ascii="Times New Roman" w:hAnsi="Times New Roman" w:cs="Times New Roman"/>
          <w:b/>
          <w:sz w:val="24"/>
          <w:szCs w:val="24"/>
        </w:rPr>
      </w:pPr>
      <w:r w:rsidRPr="008C1218">
        <w:rPr>
          <w:rFonts w:ascii="Times New Roman" w:hAnsi="Times New Roman" w:cs="Times New Roman"/>
          <w:b/>
          <w:sz w:val="24"/>
          <w:szCs w:val="24"/>
        </w:rPr>
        <w:t>A COVERING LETTER</w:t>
      </w:r>
    </w:p>
    <w:p w:rsidR="00BC6F9E" w:rsidRPr="008C1218" w:rsidRDefault="00BC6F9E" w:rsidP="00BC6F9E">
      <w:pPr>
        <w:spacing w:after="0" w:line="360" w:lineRule="auto"/>
        <w:jc w:val="center"/>
        <w:rPr>
          <w:rFonts w:ascii="Times New Roman" w:hAnsi="Times New Roman" w:cs="Times New Roman"/>
          <w:b/>
          <w:sz w:val="24"/>
          <w:szCs w:val="24"/>
        </w:rPr>
      </w:pPr>
    </w:p>
    <w:p w:rsidR="00AE0A7C" w:rsidRDefault="00AE0A7C" w:rsidP="008C12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name is Dian </w:t>
      </w:r>
      <w:proofErr w:type="spellStart"/>
      <w:r>
        <w:rPr>
          <w:rFonts w:ascii="Times New Roman" w:hAnsi="Times New Roman" w:cs="Times New Roman"/>
          <w:sz w:val="24"/>
          <w:szCs w:val="24"/>
        </w:rPr>
        <w:t>Kurniati</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Jember</w:t>
      </w:r>
      <w:proofErr w:type="spellEnd"/>
      <w:r>
        <w:rPr>
          <w:rFonts w:ascii="Times New Roman" w:hAnsi="Times New Roman" w:cs="Times New Roman"/>
          <w:sz w:val="24"/>
          <w:szCs w:val="24"/>
        </w:rPr>
        <w:t xml:space="preserve">. I am one of the participants of Workshop for prospective authors in JME Batch 1. I want to process </w:t>
      </w:r>
      <w:r w:rsidRPr="00AE0A7C">
        <w:rPr>
          <w:rFonts w:ascii="Times New Roman" w:hAnsi="Times New Roman" w:cs="Times New Roman"/>
          <w:sz w:val="24"/>
          <w:szCs w:val="24"/>
        </w:rPr>
        <w:t xml:space="preserve">the </w:t>
      </w:r>
      <w:r w:rsidRPr="00AE0A7C">
        <w:rPr>
          <w:rFonts w:ascii="Times New Roman" w:hAnsi="Times New Roman" w:cs="Times New Roman"/>
          <w:noProof/>
          <w:sz w:val="24"/>
          <w:szCs w:val="24"/>
        </w:rPr>
        <w:t>fast</w:t>
      </w:r>
      <w:r>
        <w:rPr>
          <w:rFonts w:ascii="Times New Roman" w:hAnsi="Times New Roman" w:cs="Times New Roman"/>
          <w:sz w:val="24"/>
          <w:szCs w:val="24"/>
        </w:rPr>
        <w:t xml:space="preserve"> </w:t>
      </w:r>
      <w:r w:rsidRPr="00AE0A7C">
        <w:rPr>
          <w:rFonts w:ascii="Times New Roman" w:hAnsi="Times New Roman" w:cs="Times New Roman"/>
          <w:noProof/>
          <w:sz w:val="24"/>
          <w:szCs w:val="24"/>
        </w:rPr>
        <w:t>trac</w:t>
      </w:r>
      <w:r>
        <w:rPr>
          <w:rFonts w:ascii="Times New Roman" w:hAnsi="Times New Roman" w:cs="Times New Roman"/>
          <w:noProof/>
          <w:sz w:val="24"/>
          <w:szCs w:val="24"/>
        </w:rPr>
        <w:t>k</w:t>
      </w:r>
      <w:r>
        <w:rPr>
          <w:rFonts w:ascii="Times New Roman" w:hAnsi="Times New Roman" w:cs="Times New Roman"/>
          <w:sz w:val="24"/>
          <w:szCs w:val="24"/>
        </w:rPr>
        <w:t xml:space="preserve">. Hopefully, our paper can accept in Journal on </w:t>
      </w:r>
      <w:r>
        <w:rPr>
          <w:rFonts w:ascii="Times New Roman" w:hAnsi="Times New Roman" w:cs="Times New Roman"/>
          <w:noProof/>
          <w:sz w:val="24"/>
          <w:szCs w:val="24"/>
        </w:rPr>
        <w:t>M</w:t>
      </w:r>
      <w:r w:rsidRPr="00AE0A7C">
        <w:rPr>
          <w:rFonts w:ascii="Times New Roman" w:hAnsi="Times New Roman" w:cs="Times New Roman"/>
          <w:noProof/>
          <w:sz w:val="24"/>
          <w:szCs w:val="24"/>
        </w:rPr>
        <w:t>athematics</w:t>
      </w:r>
      <w:r>
        <w:rPr>
          <w:rFonts w:ascii="Times New Roman" w:hAnsi="Times New Roman" w:cs="Times New Roman"/>
          <w:sz w:val="24"/>
          <w:szCs w:val="24"/>
        </w:rPr>
        <w:t xml:space="preserve"> Education. Best thanks.</w:t>
      </w:r>
    </w:p>
    <w:p w:rsidR="0046693A" w:rsidRPr="008C1218" w:rsidRDefault="00D466E9" w:rsidP="008C1218">
      <w:pPr>
        <w:spacing w:after="0" w:line="360" w:lineRule="auto"/>
        <w:ind w:firstLine="720"/>
        <w:jc w:val="both"/>
        <w:rPr>
          <w:rFonts w:ascii="Times New Roman" w:hAnsi="Times New Roman" w:cs="Times New Roman"/>
          <w:sz w:val="24"/>
          <w:szCs w:val="24"/>
        </w:rPr>
      </w:pPr>
      <w:r w:rsidRPr="008C1218">
        <w:rPr>
          <w:rFonts w:ascii="Times New Roman" w:hAnsi="Times New Roman" w:cs="Times New Roman"/>
          <w:sz w:val="24"/>
          <w:szCs w:val="24"/>
        </w:rPr>
        <w:t>The research finding is the Mathematics s</w:t>
      </w:r>
      <w:bookmarkStart w:id="0" w:name="_GoBack"/>
      <w:bookmarkEnd w:id="0"/>
      <w:r w:rsidRPr="008C1218">
        <w:rPr>
          <w:rFonts w:ascii="Times New Roman" w:hAnsi="Times New Roman" w:cs="Times New Roman"/>
          <w:sz w:val="24"/>
          <w:szCs w:val="24"/>
        </w:rPr>
        <w:t xml:space="preserve">tudents performing a </w:t>
      </w:r>
      <w:r w:rsidRPr="008C1218">
        <w:rPr>
          <w:rFonts w:ascii="Times New Roman" w:hAnsi="Times New Roman" w:cs="Times New Roman"/>
          <w:noProof/>
          <w:sz w:val="24"/>
          <w:szCs w:val="24"/>
        </w:rPr>
        <w:t>truth-seeking</w:t>
      </w:r>
      <w:r w:rsidRPr="008C1218">
        <w:rPr>
          <w:rFonts w:ascii="Times New Roman" w:hAnsi="Times New Roman" w:cs="Times New Roman"/>
          <w:sz w:val="24"/>
          <w:szCs w:val="24"/>
        </w:rPr>
        <w:t xml:space="preserve"> process in solving mathematical problems always construct knowledge using their mental structure, as elaborated in APOS theory, comprising of action, process, object, and scheme. All mental structures are used as the basis for decision-making in truth-seeking when </w:t>
      </w:r>
      <w:r w:rsidRPr="002B65B6">
        <w:rPr>
          <w:rFonts w:ascii="Times New Roman" w:hAnsi="Times New Roman" w:cs="Times New Roman"/>
          <w:noProof/>
          <w:sz w:val="24"/>
          <w:szCs w:val="24"/>
        </w:rPr>
        <w:t>students</w:t>
      </w:r>
      <w:r w:rsidR="002B65B6">
        <w:rPr>
          <w:rFonts w:ascii="Times New Roman" w:hAnsi="Times New Roman" w:cs="Times New Roman"/>
          <w:noProof/>
          <w:sz w:val="24"/>
          <w:szCs w:val="24"/>
        </w:rPr>
        <w:t xml:space="preserve"> are</w:t>
      </w:r>
      <w:r w:rsidRPr="008C1218">
        <w:rPr>
          <w:rFonts w:ascii="Times New Roman" w:hAnsi="Times New Roman" w:cs="Times New Roman"/>
          <w:sz w:val="24"/>
          <w:szCs w:val="24"/>
        </w:rPr>
        <w:t xml:space="preserve"> </w:t>
      </w:r>
      <w:r w:rsidRPr="008C1218">
        <w:rPr>
          <w:rFonts w:ascii="Times New Roman" w:hAnsi="Times New Roman" w:cs="Times New Roman"/>
          <w:noProof/>
          <w:sz w:val="24"/>
          <w:szCs w:val="24"/>
        </w:rPr>
        <w:t>solving the</w:t>
      </w:r>
      <w:r w:rsidRPr="008C1218">
        <w:rPr>
          <w:rFonts w:ascii="Times New Roman" w:hAnsi="Times New Roman" w:cs="Times New Roman"/>
          <w:sz w:val="24"/>
          <w:szCs w:val="24"/>
        </w:rPr>
        <w:t xml:space="preserve"> mathematical problems. Furthermore, </w:t>
      </w:r>
      <w:r w:rsidR="005D5F90" w:rsidRPr="008C1218">
        <w:rPr>
          <w:rFonts w:ascii="Times New Roman" w:hAnsi="Times New Roman" w:cs="Times New Roman"/>
          <w:sz w:val="24"/>
          <w:szCs w:val="24"/>
        </w:rPr>
        <w:t xml:space="preserve">two types of mental mechanism are evident among the subjects, including the process of </w:t>
      </w:r>
      <w:proofErr w:type="spellStart"/>
      <w:r w:rsidR="005D5F90" w:rsidRPr="008C1218">
        <w:rPr>
          <w:rFonts w:ascii="Times New Roman" w:hAnsi="Times New Roman" w:cs="Times New Roman"/>
          <w:sz w:val="24"/>
          <w:szCs w:val="24"/>
        </w:rPr>
        <w:t>interiorization</w:t>
      </w:r>
      <w:proofErr w:type="spellEnd"/>
      <w:r w:rsidR="005D5F90" w:rsidRPr="008C1218">
        <w:rPr>
          <w:rFonts w:ascii="Times New Roman" w:hAnsi="Times New Roman" w:cs="Times New Roman"/>
          <w:sz w:val="24"/>
          <w:szCs w:val="24"/>
        </w:rPr>
        <w:t xml:space="preserve"> coupled with coordination and another process encompassing </w:t>
      </w:r>
      <w:proofErr w:type="spellStart"/>
      <w:r w:rsidR="005D5F90" w:rsidRPr="008C1218">
        <w:rPr>
          <w:rFonts w:ascii="Times New Roman" w:hAnsi="Times New Roman" w:cs="Times New Roman"/>
          <w:sz w:val="24"/>
          <w:szCs w:val="24"/>
        </w:rPr>
        <w:t>interiorization</w:t>
      </w:r>
      <w:proofErr w:type="spellEnd"/>
      <w:r w:rsidR="005D5F90" w:rsidRPr="008C1218">
        <w:rPr>
          <w:rFonts w:ascii="Times New Roman" w:hAnsi="Times New Roman" w:cs="Times New Roman"/>
          <w:sz w:val="24"/>
          <w:szCs w:val="24"/>
        </w:rPr>
        <w:t>, coordination, and reversal.</w:t>
      </w:r>
    </w:p>
    <w:sectPr w:rsidR="0046693A" w:rsidRPr="008C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TIyMzC3NDcyNDNX0lEKTi0uzszPAykwqgUAC9n3GCwAAAA="/>
  </w:docVars>
  <w:rsids>
    <w:rsidRoot w:val="005D5F90"/>
    <w:rsid w:val="002B65B6"/>
    <w:rsid w:val="002C2463"/>
    <w:rsid w:val="0046693A"/>
    <w:rsid w:val="005D5F90"/>
    <w:rsid w:val="00743832"/>
    <w:rsid w:val="008C1218"/>
    <w:rsid w:val="00AE0A7C"/>
    <w:rsid w:val="00BC6F9E"/>
    <w:rsid w:val="00D4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1E812-07C0-4859-933C-15384C3C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c:creator>
  <cp:keywords/>
  <dc:description/>
  <cp:lastModifiedBy>Dian</cp:lastModifiedBy>
  <cp:revision>7</cp:revision>
  <dcterms:created xsi:type="dcterms:W3CDTF">2018-04-30T06:10:00Z</dcterms:created>
  <dcterms:modified xsi:type="dcterms:W3CDTF">2018-04-30T13:29:00Z</dcterms:modified>
</cp:coreProperties>
</file>